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9" w:rsidRPr="001B37A6" w:rsidRDefault="00302A84" w:rsidP="00302A8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B37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疾病管制署</w:t>
      </w:r>
      <w:r w:rsidR="00683086" w:rsidRPr="001B37A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結核病資料庫</w:t>
      </w:r>
    </w:p>
    <w:p w:rsidR="00683086" w:rsidRPr="001B37A6" w:rsidRDefault="00683086" w:rsidP="00302A84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資料庫使用手冊</w:t>
      </w:r>
    </w:p>
    <w:p w:rsidR="00683086" w:rsidRPr="001B37A6" w:rsidRDefault="00683086" w:rsidP="002460CA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t>檔案內容說明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26"/>
        <w:gridCol w:w="1302"/>
        <w:gridCol w:w="715"/>
        <w:gridCol w:w="1276"/>
        <w:gridCol w:w="2835"/>
      </w:tblGrid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檔案代號</w:t>
            </w:r>
          </w:p>
        </w:tc>
        <w:tc>
          <w:tcPr>
            <w:tcW w:w="1526" w:type="dxa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資料筆數</w:t>
            </w:r>
          </w:p>
        </w:tc>
        <w:tc>
          <w:tcPr>
            <w:tcW w:w="4826" w:type="dxa"/>
            <w:gridSpan w:val="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中文檔名</w:t>
            </w:r>
          </w:p>
        </w:tc>
        <w:tc>
          <w:tcPr>
            <w:tcW w:w="1526" w:type="dxa"/>
          </w:tcPr>
          <w:p w:rsidR="002A324E" w:rsidRPr="001B37A6" w:rsidRDefault="0020186A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FF"/>
              </w:rPr>
              <w:t>結核病個案資料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英文檔名</w:t>
            </w:r>
          </w:p>
        </w:tc>
        <w:tc>
          <w:tcPr>
            <w:tcW w:w="4826" w:type="dxa"/>
            <w:gridSpan w:val="3"/>
          </w:tcPr>
          <w:p w:rsidR="002A324E" w:rsidRPr="001B37A6" w:rsidRDefault="0020186A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/>
                <w:color w:val="0000FF"/>
              </w:rPr>
              <w:t>PHB_DWS_TB_TBPA</w:t>
            </w: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檔案大小</w:t>
            </w:r>
          </w:p>
        </w:tc>
        <w:tc>
          <w:tcPr>
            <w:tcW w:w="1526" w:type="dxa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欄位數</w:t>
            </w:r>
          </w:p>
        </w:tc>
        <w:tc>
          <w:tcPr>
            <w:tcW w:w="4826" w:type="dxa"/>
            <w:gridSpan w:val="3"/>
          </w:tcPr>
          <w:p w:rsidR="002A324E" w:rsidRPr="001B37A6" w:rsidRDefault="006E580D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FF"/>
              </w:rPr>
            </w:pPr>
            <w:r w:rsidRPr="001B37A6">
              <w:rPr>
                <w:rFonts w:ascii="Times New Roman" w:eastAsia="標楷體" w:hAnsi="Times New Roman" w:cs="Times New Roman"/>
                <w:color w:val="0000FF"/>
              </w:rPr>
              <w:t>202</w:t>
            </w:r>
          </w:p>
        </w:tc>
      </w:tr>
      <w:tr w:rsidR="001013B2" w:rsidRPr="001B37A6" w:rsidTr="002460CA">
        <w:tc>
          <w:tcPr>
            <w:tcW w:w="2411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屬性</w:t>
            </w:r>
          </w:p>
        </w:tc>
        <w:tc>
          <w:tcPr>
            <w:tcW w:w="1526" w:type="dxa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週期</w:t>
            </w:r>
          </w:p>
        </w:tc>
        <w:tc>
          <w:tcPr>
            <w:tcW w:w="715" w:type="dxa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譯碼簿</w:t>
            </w:r>
          </w:p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更新日期</w:t>
            </w:r>
          </w:p>
        </w:tc>
        <w:tc>
          <w:tcPr>
            <w:tcW w:w="2835" w:type="dxa"/>
          </w:tcPr>
          <w:p w:rsidR="001013B2" w:rsidRPr="00843C03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 w:rsidRPr="00843C03">
              <w:rPr>
                <w:rFonts w:ascii="Times New Roman" w:eastAsia="標楷體" w:hAnsi="Times New Roman" w:cs="Times New Roman"/>
                <w:color w:val="3333FF"/>
              </w:rPr>
              <w:t>2017/10/5</w:t>
            </w:r>
            <w:r w:rsidRPr="00843C03">
              <w:rPr>
                <w:rFonts w:ascii="Times New Roman" w:eastAsia="標楷體" w:hAnsi="Times New Roman" w:cs="Times New Roman" w:hint="eastAsia"/>
                <w:color w:val="3333FF"/>
              </w:rPr>
              <w:t>初版</w:t>
            </w: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資料描述</w:t>
            </w:r>
          </w:p>
        </w:tc>
        <w:tc>
          <w:tcPr>
            <w:tcW w:w="7654" w:type="dxa"/>
            <w:gridSpan w:val="5"/>
          </w:tcPr>
          <w:p w:rsidR="003B61DF" w:rsidRPr="001B37A6" w:rsidRDefault="003B61DF" w:rsidP="0020186A">
            <w:pPr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注意事項</w:t>
            </w:r>
          </w:p>
        </w:tc>
        <w:tc>
          <w:tcPr>
            <w:tcW w:w="7654" w:type="dxa"/>
            <w:gridSpan w:val="5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主鍵與比對欄位</w:t>
            </w:r>
          </w:p>
        </w:tc>
        <w:tc>
          <w:tcPr>
            <w:tcW w:w="7654" w:type="dxa"/>
            <w:gridSpan w:val="5"/>
          </w:tcPr>
          <w:p w:rsidR="002A324E" w:rsidRPr="001B37A6" w:rsidRDefault="00FA3A22" w:rsidP="00CF098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個人資料比對的鍵值：</w:t>
            </w: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idno</w:t>
            </w:r>
          </w:p>
        </w:tc>
      </w:tr>
    </w:tbl>
    <w:p w:rsidR="00302A84" w:rsidRPr="001B37A6" w:rsidRDefault="00302A84" w:rsidP="002460CA">
      <w:pPr>
        <w:rPr>
          <w:rFonts w:ascii="Times New Roman" w:eastAsia="標楷體" w:hAnsi="Times New Roman" w:cs="Times New Roman"/>
          <w:color w:val="000000" w:themeColor="text1"/>
        </w:rPr>
      </w:pPr>
    </w:p>
    <w:p w:rsidR="00EF57F6" w:rsidRPr="001B37A6" w:rsidRDefault="00683086" w:rsidP="00EF57F6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t>檔案格式及資料描述</w:t>
      </w:r>
    </w:p>
    <w:tbl>
      <w:tblPr>
        <w:tblW w:w="1141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337"/>
        <w:gridCol w:w="2803"/>
        <w:gridCol w:w="1016"/>
        <w:gridCol w:w="585"/>
        <w:gridCol w:w="3109"/>
      </w:tblGrid>
      <w:tr w:rsidR="001B37A6" w:rsidRPr="001B37A6" w:rsidTr="00492B01">
        <w:trPr>
          <w:trHeight w:val="33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F6" w:rsidRPr="001B37A6" w:rsidRDefault="00492B01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中文欄位名稱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英文欄位名稱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型態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長度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資料描述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身分證號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完整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出生日期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tb_base_birthday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居住地址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note_addr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戶籍地址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home_addr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retn_addr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指標個案註記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cooper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關懷員證號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note2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23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痰塗片年週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58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收案年份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cal_rate_cal_yy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收案月份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MM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cal_rate_cal_year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94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WW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收案日期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="00CD5E5D"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gender_desc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職業或列管族群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busins_no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：現役軍人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：醫護：含醫院工作者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：教師：含校園工作者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：職業駕駛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：原住民族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：役男：體檢發現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：人口密集機構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：在學學生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Y5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：監獄拘留所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Y6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原住民族別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how_isabo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0D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  <w:p w:rsidR="006E580D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：原住民族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(2010-12-01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啟用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1B37A6" w:rsidRPr="001B37A6" w:rsidTr="00492B01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婚姻狀況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marriage_no_desc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：未婚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：有偶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：離婚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：喪偶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聯絡電話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聯絡電話二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tel2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village_name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village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orig_village_name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orig_village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主要活動地註記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jobplace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抗藥性註記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drug_resist_desc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orig_county_name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town_name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town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orig_town_name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orig_town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總編號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tb_num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通報院所病歷號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hspt_id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通報院所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通報院所代碼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銷案院所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hospital_chg_hospital_name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銷案院所代碼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hospital_chg_hospital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需主管協助別代碼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ill_sk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：不需要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：需要：送諮詢小組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：需要：衛生所主管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Z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：需要：衛生局主管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是否抽煙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ill_sm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是否有結核病史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ill_jh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身分別代碼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iden_no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：一般國民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：外勞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：外籍人士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：外籍新娘：含大陸新娘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：遊民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：證號不詳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：大陸人士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是否為外國人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iden_group_desc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發現方式代碼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find_out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：查痰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：巡診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：綜檢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：團體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門住診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因症就診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：山地鄉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：矯正機關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：長期照護機構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：經濟弱勢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：一般巡檢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：接觸者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：外籍人士健檢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：地方計畫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：自製轉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介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：高危險群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綜合結果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：陰性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+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：陽性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L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：已驗未出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Scanty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127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m1_code_mcode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m2_code_mcode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m3_code_mcode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一次塗片結果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m_cond_mcode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綜合結果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：陰性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+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：陽性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：已驗未出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：汙染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clcode1_clcode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clcode2_clcode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clcode3_clcode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最近一次培養結果代碼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clcond_clcode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：陰性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+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：陽性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：已驗未出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：汙染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病理報告結果代碼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pathology_code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：已驗未出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未確診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：確診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肺內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：確診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肺外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病理報告日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培養鑑定結果代碼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clcodekind_code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ICT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鑑定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(non-MTBC)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：無法判斷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NTM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：結核桿菌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培養鑑定結果代碼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clcodekind_code2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ICT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鑑定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(non-MTBC)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：無法判斷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NTM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：結核桿菌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培養鑑定結果代碼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clcodekind_code3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ICT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鑑定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(non-MTBC)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：無法判斷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NTM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：結核桿菌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痰塗片日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mdate2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痰塗片日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mdate3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cldate2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cldate3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前次關懷日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deb_date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光診斷結果代碼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---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：正常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：異常，但無空洞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：異常，且有空洞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：異常，無關結核病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肋膜積水代碼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（空白）：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：是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肺外結核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：結核性腦膜炎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(013)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：淋巴結核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(014)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：骨及關節結核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(015)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：泌尿及生殖結核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(016)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：皮膚及眼結核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(017)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：消化道結核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(014)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：其他器官結核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(017)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：粟粒狀結核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(000)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：胸肋膜結核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(000)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k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：咽喉結核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(000)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：膀胱癌灌注治療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(016)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：疑似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BCG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不良反應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接種部位局部病灶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：疑似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BCG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不良反應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接種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部位同側腋下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淋巴結腫大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陰轉註記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個月內陰轉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個月內陰轉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個月內陰轉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9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個月內陰轉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MDR-TB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陰轉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：大於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個月陰轉</w:t>
            </w:r>
            <w:proofErr w:type="gramEnd"/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150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關懷員種類代碼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hiv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：家屬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：地段護士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：醫療機構（或療養院）護士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：志工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專案計畫關懷員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授權機構代碼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審核醫師姓名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開始體重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weight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number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治療方式代碼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trmt_way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：初次治療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：補充治療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慢開治療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肺外治療</w:t>
            </w:r>
            <w:proofErr w:type="gramEnd"/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：治療失敗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失落註記代碼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whystop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：無中斷治療二個月情況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：中斷治療二個月或以上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：治療期未滿二個月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：行蹤不明禁銷案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治療成功註記代碼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cutekind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：符合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二次陰轉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條件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：符合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二次陰轉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條件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：符合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二次陰轉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條件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銷案原因代碼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why_miss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：完成管理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：失落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：失落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：死亡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：死亡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：轉出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：轉出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醫師診療判定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(BCG)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疑似滿一年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視同結果失落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醫師診療判定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(NTM</w:t>
            </w:r>
            <w:proofErr w:type="gramStart"/>
            <w:r w:rsidRPr="001B37A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‧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MOTT)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其他完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158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前次銷案原因代碼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cb_why_miss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：完成管理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：失落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：失落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：死亡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：死亡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：轉出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：轉出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醫師診療判定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(BCG)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疑似滿一年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視同結果失落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醫師診療判定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：排除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(NTM</w:t>
            </w:r>
            <w:proofErr w:type="gramStart"/>
            <w:r w:rsidRPr="001B37A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‧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MOTT)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其他完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重開原因代碼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why_open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光惡化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：查痰陽性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：病理證據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：臨床診斷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：諮詢小組審議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死亡原因代碼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why_died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：非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前次遷出縣市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move_county_name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前次遷出縣市代碼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前次遷出單位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move_town_name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move_town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居住狀況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已申請留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治療之外勞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live_status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：是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已申請留台治療之外勞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眷</w:t>
            </w:r>
            <w:proofErr w:type="gramEnd"/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已申請留台治療之外勞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：有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眷</w:t>
            </w:r>
            <w:proofErr w:type="gramEnd"/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國籍別代碼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c_dci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：本國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：大陸人士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高負擔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TB/MDR-TB)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：日本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：韓國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Q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：美國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：加拿大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：新加坡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：馬來西亞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U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：菲律賓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：泰國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：印尼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：越南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：蒙古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Z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167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sp2_hospital_name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sp2_hospital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sp3_hospital_name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sp3_hospital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spc2_hospital_name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spc2_hospital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spc3_hospital_name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spc3_hospital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光診斷單位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cx_hospital_name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光診斷單位代碼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cx_hospital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照護院所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ca_hospital_name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照護院所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ca_hospital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登記審查代碼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c_digflag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：未完成登記作業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：非結核病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：已完成登記作業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健保專案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管專員姓名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c_rsendid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銷案院所醫師姓名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hfax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通報診療醫師姓名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reptdr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187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註記代碼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：否（拒絕）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：否（死亡）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：否（住院中）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：否（改診斷）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：否（住在外地）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：否（居無定所）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：否（遷出）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：否（副作用）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：否（醫囑排除）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：否（停藥）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K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：否（遣返）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：是（加入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門住診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近況代碼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open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：門診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：住院：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RCW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：住院：負壓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：住院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：住院中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其它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proofErr w:type="gramEnd"/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地段負責人姓名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overdr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中斷原因代碼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pre_num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療程結束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：拒絕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：死亡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：住院中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：改診斷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：遷出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：副作用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：醫囑停藥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：行蹤不明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：住在外地</w:t>
            </w:r>
          </w:p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K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：其他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：無細菌學證據依規定期限中止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pre_kind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：疑似</w:t>
            </w:r>
          </w:p>
          <w:p w:rsidR="00EF57F6" w:rsidRPr="001B37A6" w:rsidRDefault="00EF57F6" w:rsidP="006E580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：確診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jobkind_desc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LTBI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治療史日期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ltbidis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YYYYMMDD</w:t>
            </w: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是否由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LTBI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轉通報個案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tbbase_ltbidis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抗藥性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INH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綜合研判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tbtrack_res_inh_idno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char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196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職業或主要活動縣市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101/6/10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起停用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county_name_1010610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職業或主要活動縣市代碼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101/6/10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起停用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county_1010610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縣市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cluster_county_name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縣市代碼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鄉鎮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cluster_town_name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B37A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鄉鎮代碼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cluster_town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F57F6" w:rsidRPr="001B37A6" w:rsidTr="00492B01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機構地點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retn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FB284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1B37A6" w:rsidRDefault="00EF57F6" w:rsidP="00EF5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F57F6" w:rsidRPr="001B37A6" w:rsidRDefault="00EF57F6" w:rsidP="00EF57F6">
      <w:pPr>
        <w:ind w:left="-851"/>
        <w:rPr>
          <w:rFonts w:ascii="Times New Roman" w:eastAsia="標楷體" w:hAnsi="Times New Roman" w:cs="Times New Roman"/>
          <w:b/>
          <w:color w:val="000000" w:themeColor="text1"/>
        </w:rPr>
      </w:pPr>
    </w:p>
    <w:p w:rsidR="00EF57F6" w:rsidRPr="001B37A6" w:rsidRDefault="00EF57F6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683086" w:rsidRPr="001B37A6" w:rsidRDefault="00566A39" w:rsidP="00123CE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1B37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（附件）結核病資料庫需求欄位勾選表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09"/>
        <w:gridCol w:w="3176"/>
        <w:gridCol w:w="1140"/>
        <w:gridCol w:w="3925"/>
        <w:gridCol w:w="1257"/>
      </w:tblGrid>
      <w:tr w:rsidR="001B37A6" w:rsidRPr="001B37A6" w:rsidTr="009961F9">
        <w:trPr>
          <w:trHeight w:val="675"/>
          <w:tblHeader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英文欄位名稱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長度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中文欄位名稱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需求之緣由或目的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idno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身分證號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完整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30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tb_base_birthday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出生日期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CE5AEC">
        <w:trPr>
          <w:trHeight w:val="34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6C187E" w:rsidRPr="001B37A6" w:rsidRDefault="00CE5AEC" w:rsidP="00CE5AE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note_addr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居住地址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home_addr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戶籍地址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retn_addr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cooper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指標個案註記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note2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關懷員證號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通報建檔日期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cal_i_cal_date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cal_cb_cal_date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cal_x_cal_date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痰塗片年週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cal_cl_cal_date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cal_trmt_cal_date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開始服藥日期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cal_q_cal_date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結束治療日期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cal_d_cal_date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cal_cheer_cal_date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最近就醫日期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cal_re_cal_date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初步研判確診日期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cal_phcheck_cal_date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cal_pre_cal_date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cal_o_cal_date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cal_mdr_cal_date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cal_move_cal_date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遷出日期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cal_rate_cal_yy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收案年份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cal_rate_cal_mm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收案月份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cal_rate_cal_year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收案年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計算年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cal_rate_cal_week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cal_rate_cal_date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收案日期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西元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1B37A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gender_desc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busins_no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職業或列管族群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how_isabo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1B37A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marriage_no_desc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婚姻狀況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聯絡電話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tel2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聯絡電話二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village_name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village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orig_village_name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orig_village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居住村里代碼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jobplace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主要活動地註記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1B37A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drug_resist_desc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抗藥性註記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orig_county_name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orig_county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管理縣市代碼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town_name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town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orig_town_name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orig_town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舊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tb_num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總編號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hspt_id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通報院所病歷號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通報院所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通報院所代碼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hospital_chg_hospital_name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銷案院所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hospital_chg_hospital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銷案院所代碼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ill_sk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需主管協助別代碼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ill_sm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是否抽煙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ill_jh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是否有結核病史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iden_no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身分別代碼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1B37A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iden_group_desc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是否為外國人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find_out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發現方式代碼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綜合結果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m1_code_mcode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m2_code_mcode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m3_code_mcode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m_cond_mcode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一次塗片結果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綜合結果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clcode1_clcode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clcode2_clcode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clcode3_clcode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clcond_clcode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最近一次培養結果代碼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pathology_code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病理報告結果代碼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病理報告日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clcodekind_code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培養鑑定結果代碼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clcodekind_code2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培養鑑定結果代碼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clcodekind_code3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培養鑑定結果代碼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mdate2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痰塗片日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mdate3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痰塗片日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cldate2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cldate3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deb_date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前次關懷日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光診斷結果代碼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肋膜積水代碼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肺外結核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陰轉註記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hiv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關懷員種類代碼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授權機構代碼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xres6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審核醫師姓名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weight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開始體重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trmt_way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治療方式代碼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whystop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失落註記代碼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cutekind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治療成功註記代碼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why_miss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銷案原因代碼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cb_why_miss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前次銷案原因代碼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why_open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重開原因代碼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why_died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死亡原因代碼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move_county_name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前次遷出縣市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move_county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前次遷出縣市代碼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move_town_name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前次遷出單位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move_town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前次遷出單位代碼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live_status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居住狀況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已申請留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治療之外勞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c_dci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國籍別代碼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sp2_hospital_name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sp2_hospital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sp3_hospital_name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sp3_hospital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痰塗片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spc2_hospital_name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spc2_hospital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spc3_hospital_name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spc3_hospital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痰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培養單位代碼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cx_hospital_name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光診斷單位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cx_hospital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X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光診斷單位代碼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ca_hospital_name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照護院所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ca_hospital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照護院所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c_digflag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登記審查代碼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c_rsendid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健保專案</w:t>
            </w: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管專員姓名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hfax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銷案院所醫師姓名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reptdr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通報診療醫師姓名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加入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註記代碼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open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門住診</w:t>
            </w:r>
            <w:proofErr w:type="gramEnd"/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近況代碼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overdr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地段負責人姓名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pre_num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DOTS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中斷原因代碼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pre_kind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初步研判代碼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1B37A6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jobkind_desc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255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MDR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ltbidis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LTBI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治療史日期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tbbase_ltbidis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是否由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LTBI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轉通報個案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tbtrack_res_inh_idno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抗藥性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INH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綜合研判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county_name_1010610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職業或主要活動縣市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101/6/10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起停用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197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county_1010610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職業或主要活動縣市代碼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101/6/10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起停用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cluster_county_name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縣市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cluster_county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縣市代碼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cluster_town_name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鄉鎮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B37A6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201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cluster_town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鄉鎮代碼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C187E" w:rsidRPr="001B37A6" w:rsidTr="006C187E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retn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職業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機構地點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566A39" w:rsidRPr="001B37A6" w:rsidRDefault="00566A39" w:rsidP="00302A84">
      <w:pPr>
        <w:rPr>
          <w:rFonts w:ascii="Times New Roman" w:eastAsia="標楷體" w:hAnsi="Times New Roman" w:cs="Times New Roman"/>
          <w:color w:val="000000" w:themeColor="text1"/>
        </w:rPr>
      </w:pPr>
    </w:p>
    <w:sectPr w:rsidR="00566A39" w:rsidRPr="001B37A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E7" w:rsidRDefault="00DA4FE7" w:rsidP="003C0EBA">
      <w:r>
        <w:separator/>
      </w:r>
    </w:p>
  </w:endnote>
  <w:endnote w:type="continuationSeparator" w:id="0">
    <w:p w:rsidR="00DA4FE7" w:rsidRDefault="00DA4FE7" w:rsidP="003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3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7F6" w:rsidRPr="00AE1E12" w:rsidRDefault="00EF57F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CB7" w:rsidRPr="00033CB7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18</w: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7F6" w:rsidRDefault="00EF5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E7" w:rsidRDefault="00DA4FE7" w:rsidP="003C0EBA">
      <w:r>
        <w:separator/>
      </w:r>
    </w:p>
  </w:footnote>
  <w:footnote w:type="continuationSeparator" w:id="0">
    <w:p w:rsidR="00DA4FE7" w:rsidRDefault="00DA4FE7" w:rsidP="003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F6" w:rsidRPr="003C0EBA" w:rsidRDefault="00EF57F6" w:rsidP="003C0EBA">
    <w:pPr>
      <w:pStyle w:val="a5"/>
      <w:jc w:val="right"/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</w:pPr>
    <w:r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201</w:t>
    </w:r>
    <w:r w:rsidR="006C187E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7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年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1</w:t>
    </w:r>
    <w:r w:rsidR="006C187E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0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月</w:t>
    </w:r>
    <w:r w:rsidR="006C187E">
      <w:rPr>
        <w:rFonts w:ascii="Times New Roman" w:eastAsia="標楷體" w:hAnsi="Times New Roman" w:cs="Times New Roman" w:hint="eastAsia"/>
        <w:color w:val="808080" w:themeColor="background1" w:themeShade="80"/>
        <w:sz w:val="24"/>
        <w:szCs w:val="24"/>
      </w:rPr>
      <w:t>5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64A"/>
    <w:multiLevelType w:val="hybridMultilevel"/>
    <w:tmpl w:val="19124A1C"/>
    <w:lvl w:ilvl="0" w:tplc="F946A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26C1D"/>
    <w:multiLevelType w:val="hybridMultilevel"/>
    <w:tmpl w:val="31D4E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4BEABA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63611"/>
    <w:multiLevelType w:val="hybridMultilevel"/>
    <w:tmpl w:val="324E419E"/>
    <w:lvl w:ilvl="0" w:tplc="68C0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00"/>
    <w:rsid w:val="00033CB7"/>
    <w:rsid w:val="001013B2"/>
    <w:rsid w:val="00123CE5"/>
    <w:rsid w:val="001B37A6"/>
    <w:rsid w:val="001D30AD"/>
    <w:rsid w:val="0020186A"/>
    <w:rsid w:val="002460CA"/>
    <w:rsid w:val="00254B6E"/>
    <w:rsid w:val="00272353"/>
    <w:rsid w:val="002A324E"/>
    <w:rsid w:val="002E113A"/>
    <w:rsid w:val="00302A84"/>
    <w:rsid w:val="00372174"/>
    <w:rsid w:val="003B4F95"/>
    <w:rsid w:val="003B61DF"/>
    <w:rsid w:val="003C0EBA"/>
    <w:rsid w:val="00492B01"/>
    <w:rsid w:val="004A7A58"/>
    <w:rsid w:val="00535DAB"/>
    <w:rsid w:val="00566A39"/>
    <w:rsid w:val="00636EB3"/>
    <w:rsid w:val="00672225"/>
    <w:rsid w:val="00683086"/>
    <w:rsid w:val="006C187E"/>
    <w:rsid w:val="006E580D"/>
    <w:rsid w:val="00734F2E"/>
    <w:rsid w:val="007414B4"/>
    <w:rsid w:val="0078256B"/>
    <w:rsid w:val="007D35A9"/>
    <w:rsid w:val="007F32B1"/>
    <w:rsid w:val="008D4844"/>
    <w:rsid w:val="00912D6F"/>
    <w:rsid w:val="009216FE"/>
    <w:rsid w:val="009961F9"/>
    <w:rsid w:val="00AB50A7"/>
    <w:rsid w:val="00AE1E12"/>
    <w:rsid w:val="00B330F9"/>
    <w:rsid w:val="00B560FB"/>
    <w:rsid w:val="00B62400"/>
    <w:rsid w:val="00B97E41"/>
    <w:rsid w:val="00BB31E0"/>
    <w:rsid w:val="00C213DA"/>
    <w:rsid w:val="00C67FF2"/>
    <w:rsid w:val="00CD5E5D"/>
    <w:rsid w:val="00CE5AEC"/>
    <w:rsid w:val="00CF0981"/>
    <w:rsid w:val="00DA4FE7"/>
    <w:rsid w:val="00E052D0"/>
    <w:rsid w:val="00E3633C"/>
    <w:rsid w:val="00E5535F"/>
    <w:rsid w:val="00EF0F71"/>
    <w:rsid w:val="00EF57F6"/>
    <w:rsid w:val="00F11348"/>
    <w:rsid w:val="00F25746"/>
    <w:rsid w:val="00F27B6F"/>
    <w:rsid w:val="00F3445B"/>
    <w:rsid w:val="00F3468A"/>
    <w:rsid w:val="00FA3A22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AD305-61D6-4A9E-A225-F57B10D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0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E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EB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C18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187E"/>
    <w:rPr>
      <w:color w:val="800080"/>
      <w:u w:val="single"/>
    </w:rPr>
  </w:style>
  <w:style w:type="paragraph" w:customStyle="1" w:styleId="font5">
    <w:name w:val="font5"/>
    <w:basedOn w:val="a"/>
    <w:rsid w:val="006C18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C187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"/>
    <w:rsid w:val="006C187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79646"/>
      <w:kern w:val="0"/>
      <w:szCs w:val="24"/>
    </w:rPr>
  </w:style>
  <w:style w:type="paragraph" w:customStyle="1" w:styleId="xl69">
    <w:name w:val="xl69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6C187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3">
    <w:name w:val="xl73"/>
    <w:basedOn w:val="a"/>
    <w:rsid w:val="006C18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"/>
    <w:rsid w:val="006C18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18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朱柏威</dc:creator>
  <cp:keywords/>
  <dc:description/>
  <cp:lastModifiedBy>朱柏威</cp:lastModifiedBy>
  <cp:revision>38</cp:revision>
  <cp:lastPrinted>2016-01-13T03:33:00Z</cp:lastPrinted>
  <dcterms:created xsi:type="dcterms:W3CDTF">2015-12-24T00:59:00Z</dcterms:created>
  <dcterms:modified xsi:type="dcterms:W3CDTF">2017-10-05T09:30:00Z</dcterms:modified>
</cp:coreProperties>
</file>