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F44" w:rsidRPr="00492AED" w:rsidRDefault="0054077B" w:rsidP="005B3EA0">
      <w:pPr>
        <w:snapToGrid w:val="0"/>
        <w:spacing w:afterLines="50" w:after="180"/>
        <w:jc w:val="center"/>
        <w:rPr>
          <w:rFonts w:ascii="Arial" w:eastAsia="標楷體" w:hAnsi="Arial" w:cs="Arial"/>
          <w:sz w:val="32"/>
          <w:szCs w:val="32"/>
        </w:rPr>
      </w:pPr>
      <w:r w:rsidRPr="00492AED">
        <w:rPr>
          <w:rFonts w:ascii="Arial" w:eastAsia="標楷體" w:hAnsi="Arial" w:cs="Arial" w:hint="eastAsia"/>
          <w:sz w:val="32"/>
          <w:szCs w:val="32"/>
        </w:rPr>
        <w:t>108</w:t>
      </w:r>
      <w:r w:rsidRPr="00492AED">
        <w:rPr>
          <w:rFonts w:ascii="Arial" w:eastAsia="標楷體" w:hAnsi="Arial" w:cs="Arial" w:hint="eastAsia"/>
          <w:sz w:val="32"/>
          <w:szCs w:val="32"/>
        </w:rPr>
        <w:t>年兒童及少年安置及教養機構感染管制查核基準</w:t>
      </w:r>
    </w:p>
    <w:p w:rsidR="00D12F44" w:rsidRPr="00492AED" w:rsidRDefault="00D12F44" w:rsidP="00A76144">
      <w:pPr>
        <w:adjustRightInd w:val="0"/>
        <w:snapToGrid w:val="0"/>
        <w:ind w:leftChars="-59" w:left="566" w:rightChars="-118" w:right="-283" w:hangingChars="295" w:hanging="708"/>
        <w:jc w:val="right"/>
        <w:rPr>
          <w:rFonts w:ascii="Arial" w:eastAsia="標楷體" w:hAnsi="Arial" w:cs="Arial"/>
        </w:rPr>
      </w:pPr>
      <w:r w:rsidRPr="00492AED">
        <w:rPr>
          <w:rFonts w:ascii="Arial" w:eastAsia="標楷體" w:hAnsi="Arial" w:cs="Arial"/>
        </w:rPr>
        <w:t>107</w:t>
      </w:r>
      <w:r w:rsidRPr="00492AED">
        <w:rPr>
          <w:rFonts w:ascii="Arial" w:eastAsia="標楷體" w:hAnsi="Arial" w:cs="Arial"/>
        </w:rPr>
        <w:t>年</w:t>
      </w:r>
      <w:r w:rsidR="00A76144">
        <w:rPr>
          <w:rFonts w:ascii="Arial" w:eastAsia="標楷體" w:hAnsi="Arial" w:cs="Arial" w:hint="eastAsia"/>
        </w:rPr>
        <w:t>8</w:t>
      </w:r>
      <w:r w:rsidRPr="00492AED">
        <w:rPr>
          <w:rFonts w:ascii="Arial" w:eastAsia="標楷體" w:hAnsi="Arial" w:cs="Arial"/>
        </w:rPr>
        <w:t>月</w:t>
      </w:r>
      <w:r w:rsidR="00A76144">
        <w:rPr>
          <w:rFonts w:ascii="Arial" w:eastAsia="標楷體" w:hAnsi="Arial" w:cs="Arial" w:hint="eastAsia"/>
        </w:rPr>
        <w:t>14</w:t>
      </w:r>
      <w:r w:rsidRPr="00492AED">
        <w:rPr>
          <w:rFonts w:ascii="Arial" w:eastAsia="標楷體" w:hAnsi="Arial" w:cs="Arial"/>
        </w:rPr>
        <w:t>日</w:t>
      </w:r>
      <w:r w:rsidR="00492AED">
        <w:rPr>
          <w:rFonts w:ascii="Arial" w:eastAsia="標楷體" w:hAnsi="Arial" w:cs="Arial"/>
        </w:rPr>
        <w:t>訂定</w:t>
      </w:r>
    </w:p>
    <w:p w:rsidR="00FE69B0" w:rsidRPr="00492AED" w:rsidRDefault="00A63612" w:rsidP="00693FBD">
      <w:pPr>
        <w:adjustRightInd w:val="0"/>
        <w:snapToGrid w:val="0"/>
        <w:ind w:leftChars="-59" w:left="566" w:rightChars="-118" w:right="-283" w:hangingChars="295" w:hanging="708"/>
        <w:rPr>
          <w:rFonts w:ascii="Arial" w:eastAsia="標楷體" w:hAnsi="Arial" w:cs="Arial"/>
        </w:rPr>
      </w:pPr>
      <w:r w:rsidRPr="00492AED">
        <w:rPr>
          <w:rFonts w:ascii="Arial" w:eastAsia="標楷體" w:hAnsi="Arial" w:cs="Arial" w:hint="eastAsia"/>
        </w:rPr>
        <w:t>說明</w:t>
      </w:r>
      <w:r w:rsidR="00624D25" w:rsidRPr="00492AED">
        <w:rPr>
          <w:rFonts w:ascii="Arial" w:eastAsia="標楷體" w:hAnsi="Arial" w:cs="Arial" w:hint="eastAsia"/>
        </w:rPr>
        <w:t>：</w:t>
      </w:r>
    </w:p>
    <w:p w:rsidR="00390C82" w:rsidRPr="00492AED" w:rsidRDefault="00390C82" w:rsidP="003648FF">
      <w:pPr>
        <w:pStyle w:val="a3"/>
        <w:numPr>
          <w:ilvl w:val="0"/>
          <w:numId w:val="35"/>
        </w:numPr>
        <w:adjustRightInd w:val="0"/>
        <w:snapToGrid w:val="0"/>
        <w:ind w:leftChars="-50" w:left="107" w:rightChars="-118" w:right="-283" w:hanging="227"/>
        <w:rPr>
          <w:rFonts w:ascii="Arial" w:eastAsia="標楷體" w:hAnsi="Arial" w:cs="Arial"/>
        </w:rPr>
      </w:pPr>
      <w:r w:rsidRPr="00492AED">
        <w:rPr>
          <w:rFonts w:ascii="Arial" w:eastAsia="標楷體" w:hAnsi="Arial" w:cs="Arial" w:hint="eastAsia"/>
        </w:rPr>
        <w:t>查核基準項目</w:t>
      </w:r>
      <w:r w:rsidRPr="00492AED">
        <w:rPr>
          <w:rFonts w:ascii="Arial" w:eastAsia="標楷體" w:hAnsi="Arial" w:cs="Arial"/>
        </w:rPr>
        <w:t>共</w:t>
      </w:r>
      <w:r w:rsidR="00DB27C8" w:rsidRPr="00492AED">
        <w:rPr>
          <w:rFonts w:ascii="Arial" w:eastAsia="標楷體" w:hAnsi="Arial" w:cs="Arial" w:hint="eastAsia"/>
        </w:rPr>
        <w:t>3</w:t>
      </w:r>
      <w:r w:rsidR="00DB27C8" w:rsidRPr="00492AED">
        <w:rPr>
          <w:rFonts w:ascii="Arial" w:eastAsia="標楷體" w:hAnsi="Arial" w:cs="Arial" w:hint="eastAsia"/>
        </w:rPr>
        <w:t>大項</w:t>
      </w:r>
      <w:r w:rsidR="00DB27C8" w:rsidRPr="00492AED">
        <w:rPr>
          <w:rFonts w:ascii="Arial" w:eastAsia="標楷體" w:hAnsi="Arial" w:cs="Arial"/>
        </w:rPr>
        <w:t>12</w:t>
      </w:r>
      <w:r w:rsidR="00DB27C8" w:rsidRPr="00492AED">
        <w:rPr>
          <w:rFonts w:ascii="Arial" w:eastAsia="標楷體" w:hAnsi="Arial" w:cs="Arial"/>
        </w:rPr>
        <w:t>小</w:t>
      </w:r>
      <w:r w:rsidRPr="00492AED">
        <w:rPr>
          <w:rFonts w:ascii="Arial" w:eastAsia="標楷體" w:hAnsi="Arial" w:cs="Arial"/>
        </w:rPr>
        <w:t>項。</w:t>
      </w:r>
    </w:p>
    <w:p w:rsidR="00390C82" w:rsidRPr="00492AED" w:rsidRDefault="00390C82" w:rsidP="003648FF">
      <w:pPr>
        <w:pStyle w:val="a3"/>
        <w:numPr>
          <w:ilvl w:val="0"/>
          <w:numId w:val="35"/>
        </w:numPr>
        <w:adjustRightInd w:val="0"/>
        <w:snapToGrid w:val="0"/>
        <w:ind w:leftChars="-50" w:left="107" w:rightChars="-118" w:right="-283" w:hanging="227"/>
        <w:rPr>
          <w:rFonts w:ascii="Arial" w:eastAsia="標楷體" w:hAnsi="Arial" w:cs="Arial"/>
        </w:rPr>
      </w:pPr>
      <w:r w:rsidRPr="00492AED">
        <w:rPr>
          <w:rFonts w:ascii="Arial" w:eastAsia="標楷體" w:hAnsi="Arial" w:cs="Arial" w:hint="eastAsia"/>
        </w:rPr>
        <w:t>查核合格標準：</w:t>
      </w:r>
      <w:r w:rsidRPr="00492AED">
        <w:rPr>
          <w:rFonts w:ascii="Arial" w:eastAsia="標楷體" w:hAnsi="Arial" w:cs="Arial"/>
        </w:rPr>
        <w:t>查核指標符合之比率達</w:t>
      </w:r>
      <w:r w:rsidRPr="00492AED">
        <w:rPr>
          <w:rFonts w:ascii="Arial" w:eastAsia="標楷體" w:hAnsi="Arial" w:cs="Arial"/>
        </w:rPr>
        <w:t>60%</w:t>
      </w:r>
      <w:r w:rsidRPr="00492AED">
        <w:rPr>
          <w:rFonts w:ascii="Arial" w:eastAsia="標楷體" w:hAnsi="Arial" w:cs="Arial"/>
        </w:rPr>
        <w:t>以上</w:t>
      </w:r>
      <w:r w:rsidRPr="00492AED">
        <w:rPr>
          <w:rFonts w:ascii="Arial" w:eastAsia="標楷體" w:hAnsi="Arial" w:cs="Arial" w:hint="eastAsia"/>
        </w:rPr>
        <w:t>，不合格者須由各地方政府加強追蹤輔導及複查。</w:t>
      </w: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1"/>
        <w:gridCol w:w="6236"/>
        <w:gridCol w:w="2494"/>
      </w:tblGrid>
      <w:tr w:rsidR="00492AED" w:rsidRPr="00492AED" w:rsidTr="00E32172">
        <w:trPr>
          <w:trHeight w:val="567"/>
          <w:tblHeader/>
          <w:jc w:val="center"/>
        </w:trPr>
        <w:tc>
          <w:tcPr>
            <w:tcW w:w="1191" w:type="dxa"/>
            <w:vAlign w:val="center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92AED">
              <w:rPr>
                <w:rFonts w:ascii="Arial" w:eastAsia="標楷體" w:hAnsi="Arial" w:cs="Arial"/>
                <w:b/>
                <w:szCs w:val="24"/>
              </w:rPr>
              <w:t>查核基準項目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92AED">
              <w:rPr>
                <w:rFonts w:ascii="Arial" w:eastAsia="標楷體" w:hAnsi="Arial" w:cs="Arial"/>
                <w:b/>
                <w:szCs w:val="24"/>
              </w:rPr>
              <w:t>查核指標</w:t>
            </w:r>
          </w:p>
        </w:tc>
        <w:tc>
          <w:tcPr>
            <w:tcW w:w="2494" w:type="dxa"/>
            <w:vAlign w:val="center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92AED">
              <w:rPr>
                <w:rFonts w:ascii="Arial" w:eastAsia="標楷體" w:hAnsi="Arial" w:cs="Arial" w:hint="eastAsia"/>
                <w:b/>
                <w:szCs w:val="24"/>
              </w:rPr>
              <w:t>評分標準</w:t>
            </w:r>
          </w:p>
        </w:tc>
      </w:tr>
      <w:tr w:rsidR="00492AED" w:rsidRPr="00492AED" w:rsidTr="00E32172">
        <w:trPr>
          <w:trHeight w:val="2041"/>
          <w:jc w:val="center"/>
        </w:trPr>
        <w:tc>
          <w:tcPr>
            <w:tcW w:w="1191" w:type="dxa"/>
            <w:vMerge w:val="restart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492AED">
              <w:rPr>
                <w:rFonts w:ascii="Arial" w:eastAsia="標楷體" w:hAnsi="Arial" w:cs="Arial"/>
                <w:szCs w:val="24"/>
              </w:rPr>
              <w:t>防疫機制</w:t>
            </w:r>
            <w:r w:rsidR="000F0147" w:rsidRPr="00492AED">
              <w:rPr>
                <w:rFonts w:ascii="Arial" w:eastAsia="標楷體" w:hAnsi="Arial" w:cs="Arial"/>
                <w:szCs w:val="24"/>
              </w:rPr>
              <w:t>之</w:t>
            </w:r>
            <w:r w:rsidRPr="00492AED">
              <w:rPr>
                <w:rFonts w:ascii="Arial" w:eastAsia="標楷體" w:hAnsi="Arial" w:cs="Arial"/>
                <w:szCs w:val="24"/>
              </w:rPr>
              <w:t>建置</w:t>
            </w:r>
          </w:p>
        </w:tc>
        <w:tc>
          <w:tcPr>
            <w:tcW w:w="6236" w:type="dxa"/>
          </w:tcPr>
          <w:p w:rsidR="00DB27C8" w:rsidRPr="00492AED" w:rsidRDefault="00DB27C8" w:rsidP="00A76144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1.</w:t>
            </w:r>
            <w:r w:rsidR="009F7B4C" w:rsidRPr="00492AED">
              <w:rPr>
                <w:rFonts w:ascii="標楷體" w:eastAsia="標楷體" w:hAnsi="標楷體" w:hint="eastAsia"/>
                <w:szCs w:val="24"/>
              </w:rPr>
              <w:t>防疫物資應有適當儲備量，並於使用期限內，且置於通風處</w:t>
            </w:r>
            <w:r w:rsidRPr="00492AED">
              <w:rPr>
                <w:rFonts w:ascii="Arial" w:eastAsia="標楷體" w:hAnsi="Arial" w:cs="Arial" w:hint="eastAsia"/>
              </w:rPr>
              <w:t>。</w:t>
            </w:r>
            <w:r w:rsidRPr="00492AED">
              <w:rPr>
                <w:rFonts w:ascii="標楷體" w:eastAsia="標楷體" w:hAnsi="標楷體" w:hint="eastAsia"/>
                <w:szCs w:val="24"/>
              </w:rPr>
              <w:t>(防疫物資</w:t>
            </w:r>
            <w:r w:rsidR="00A76144">
              <w:rPr>
                <w:rFonts w:ascii="標楷體" w:eastAsia="標楷體" w:hAnsi="標楷體" w:hint="eastAsia"/>
                <w:szCs w:val="24"/>
              </w:rPr>
              <w:t>如</w:t>
            </w:r>
            <w:r w:rsidRPr="00492AED">
              <w:rPr>
                <w:rFonts w:ascii="標楷體" w:eastAsia="標楷體" w:hAnsi="標楷體" w:hint="eastAsia"/>
                <w:szCs w:val="24"/>
              </w:rPr>
              <w:t>口罩、手套等之適當儲備量至少為機構有疑似感染傳染病或發生疫情時，足夠轉送服務對象或工作人員至醫院之使用量，由機構自行評估一星期需求量，可參考疾管署「長期照護機構防護裝備儲備量估算表」；口罩需具衛部(署)醫器輸字號或醫器製字號</w:t>
            </w:r>
            <w:r w:rsidR="00A76144" w:rsidRPr="00492AED">
              <w:rPr>
                <w:rFonts w:ascii="標楷體" w:eastAsia="標楷體" w:hAnsi="標楷體" w:hint="eastAsia"/>
                <w:szCs w:val="24"/>
              </w:rPr>
              <w:t>)</w:t>
            </w:r>
            <w:r w:rsidRPr="00492AED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2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每週至少測量體溫一次且有紀錄。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3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有發燒或呼吸道症狀時，請其配戴口罩，落實呼吸道衛生及咳嗽禮節。</w:t>
            </w:r>
          </w:p>
        </w:tc>
        <w:tc>
          <w:tcPr>
            <w:tcW w:w="2494" w:type="dxa"/>
          </w:tcPr>
          <w:p w:rsidR="00DB27C8" w:rsidRPr="00492AED" w:rsidRDefault="00DB27C8" w:rsidP="00E32172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  <w:r w:rsidRPr="00492AED">
              <w:rPr>
                <w:rFonts w:ascii="Arial" w:eastAsia="標楷體" w:hAnsi="Arial" w:cs="Arial"/>
              </w:rPr>
              <w:br/>
            </w:r>
            <w:r w:rsidRPr="00492AED">
              <w:rPr>
                <w:rFonts w:ascii="Arial" w:eastAsia="標楷體" w:hAnsi="Arial" w:cs="Arial" w:hint="eastAsia"/>
              </w:rPr>
              <w:t>□不適用</w:t>
            </w:r>
            <w:r w:rsidRPr="00492AED">
              <w:rPr>
                <w:rFonts w:ascii="Arial" w:eastAsia="標楷體" w:hAnsi="Arial" w:cs="Arial" w:hint="eastAsia"/>
                <w:spacing w:val="-12"/>
                <w:sz w:val="22"/>
              </w:rPr>
              <w:t>(</w:t>
            </w:r>
            <w:r w:rsidRPr="00492AED">
              <w:rPr>
                <w:rFonts w:ascii="Arial" w:eastAsia="標楷體" w:hAnsi="Arial" w:cs="Arial" w:hint="eastAsia"/>
                <w:spacing w:val="-12"/>
                <w:sz w:val="22"/>
              </w:rPr>
              <w:t>無此情況發生</w:t>
            </w:r>
            <w:r w:rsidRPr="00492AED">
              <w:rPr>
                <w:rFonts w:ascii="Arial" w:eastAsia="標楷體" w:hAnsi="Arial" w:cs="Arial" w:hint="eastAsia"/>
                <w:spacing w:val="-12"/>
                <w:sz w:val="22"/>
              </w:rPr>
              <w:t>)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4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設有充足洗手設備。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5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隨時補充洗手所需清潔用品。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6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公共區域洗手設備處張貼衛生宣導警語及洗手步驟，並確實執行。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7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依「人口密集機構傳染病監視作業注意事項」規定執行疫情監視及按時上網登錄通報。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8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訂有呼吸道、腸道傳染病、不明原因發燒及群聚感染事件作業流程。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1020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9F7B4C">
            <w:pPr>
              <w:kinsoku w:val="0"/>
              <w:adjustRightInd w:val="0"/>
              <w:snapToGrid w:val="0"/>
              <w:spacing w:line="320" w:lineRule="exact"/>
              <w:ind w:left="204" w:hangingChars="85" w:hanging="204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9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確實落實執行感染管制措施。</w:t>
            </w:r>
            <w:r w:rsidRPr="00492AED">
              <w:rPr>
                <w:rFonts w:ascii="Arial" w:eastAsia="標楷體" w:hAnsi="Arial" w:cs="Arial" w:hint="eastAsia"/>
              </w:rPr>
              <w:t>(</w:t>
            </w:r>
            <w:r w:rsidRPr="00492AED">
              <w:rPr>
                <w:rFonts w:ascii="Arial" w:eastAsia="標楷體" w:hAnsi="Arial" w:cs="Arial" w:hint="eastAsia"/>
              </w:rPr>
              <w:t>若有疑似感染傳染病患者，須及時就醫，必要時採取隔離，協助檢體採集、消毒及環境清潔等措施，並有紀錄</w:t>
            </w:r>
            <w:r w:rsidRPr="00492AED">
              <w:rPr>
                <w:rFonts w:ascii="Arial" w:eastAsia="標楷體" w:hAnsi="Arial" w:cs="Arial" w:hint="eastAsia"/>
              </w:rPr>
              <w:t>)</w:t>
            </w:r>
            <w:r w:rsidR="00A76144">
              <w:rPr>
                <w:rFonts w:ascii="標楷體" w:eastAsia="標楷體" w:hAnsi="標楷體" w:cs="Arial" w:hint="eastAsia"/>
              </w:rPr>
              <w:t>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　□不符合</w:t>
            </w:r>
          </w:p>
        </w:tc>
      </w:tr>
      <w:tr w:rsidR="00492AED" w:rsidRPr="00492AED" w:rsidTr="00E32172">
        <w:trPr>
          <w:trHeight w:val="737"/>
          <w:jc w:val="center"/>
        </w:trPr>
        <w:tc>
          <w:tcPr>
            <w:tcW w:w="1191" w:type="dxa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492AED">
              <w:rPr>
                <w:rFonts w:ascii="Arial" w:eastAsia="標楷體" w:hAnsi="Arial" w:cs="Arial"/>
                <w:szCs w:val="24"/>
              </w:rPr>
              <w:t>疫苗接種情形</w:t>
            </w:r>
          </w:p>
        </w:tc>
        <w:tc>
          <w:tcPr>
            <w:tcW w:w="6236" w:type="dxa"/>
          </w:tcPr>
          <w:p w:rsidR="00DB27C8" w:rsidRPr="00492AED" w:rsidRDefault="00DB27C8" w:rsidP="00232AD4">
            <w:pPr>
              <w:spacing w:line="320" w:lineRule="exact"/>
              <w:ind w:left="415" w:hangingChars="173" w:hanging="415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1</w:t>
            </w:r>
            <w:r w:rsidRPr="00492AED">
              <w:rPr>
                <w:rFonts w:ascii="Arial" w:eastAsia="標楷體" w:hAnsi="Arial" w:cs="Arial"/>
              </w:rPr>
              <w:t>0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eastAsia="標楷體" w:hint="eastAsia"/>
                <w:szCs w:val="24"/>
              </w:rPr>
              <w:t>兒童少年按期接受預防接種且有紀錄</w:t>
            </w:r>
            <w:r w:rsidRPr="00492AED">
              <w:rPr>
                <w:rFonts w:ascii="新細明體" w:hAnsi="新細明體" w:hint="eastAsia"/>
                <w:szCs w:val="24"/>
              </w:rPr>
              <w:t>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</w:t>
            </w:r>
            <w:r w:rsidRPr="00492AED">
              <w:rPr>
                <w:rFonts w:ascii="Arial" w:eastAsia="標楷體" w:hAnsi="Arial" w:cs="Arial" w:hint="eastAsia"/>
              </w:rPr>
              <w:t xml:space="preserve">  </w:t>
            </w:r>
            <w:r w:rsidRPr="00492AED">
              <w:rPr>
                <w:rFonts w:ascii="Arial" w:eastAsia="標楷體" w:hAnsi="Arial" w:cs="Arial" w:hint="eastAsia"/>
              </w:rPr>
              <w:t>□不符合</w:t>
            </w:r>
          </w:p>
        </w:tc>
      </w:tr>
      <w:tr w:rsidR="00492AED" w:rsidRPr="00492AED" w:rsidTr="00E32172">
        <w:trPr>
          <w:trHeight w:val="1020"/>
          <w:jc w:val="center"/>
        </w:trPr>
        <w:tc>
          <w:tcPr>
            <w:tcW w:w="1191" w:type="dxa"/>
            <w:vMerge w:val="restart"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492AED">
              <w:rPr>
                <w:rFonts w:ascii="Arial" w:eastAsia="標楷體" w:hAnsi="Arial" w:cs="Arial"/>
                <w:szCs w:val="24"/>
              </w:rPr>
              <w:t>工作人員健康管理</w:t>
            </w:r>
          </w:p>
        </w:tc>
        <w:tc>
          <w:tcPr>
            <w:tcW w:w="6236" w:type="dxa"/>
          </w:tcPr>
          <w:p w:rsidR="00DB27C8" w:rsidRPr="00492AED" w:rsidRDefault="00DB27C8" w:rsidP="007C44BF">
            <w:pPr>
              <w:kinsoku w:val="0"/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1</w:t>
            </w:r>
            <w:r w:rsidRPr="00492AED">
              <w:rPr>
                <w:rFonts w:ascii="Arial" w:eastAsia="標楷體" w:hAnsi="Arial" w:cs="Arial"/>
              </w:rPr>
              <w:t>1</w:t>
            </w:r>
            <w:r w:rsidRPr="00492AED">
              <w:rPr>
                <w:rFonts w:ascii="Arial" w:eastAsia="標楷體" w:hAnsi="Arial" w:cs="Arial" w:hint="eastAsia"/>
              </w:rPr>
              <w:t>.</w:t>
            </w:r>
            <w:r w:rsidRPr="00492AED">
              <w:rPr>
                <w:rFonts w:ascii="Arial" w:eastAsia="標楷體" w:hAnsi="Arial" w:cs="Arial" w:hint="eastAsia"/>
              </w:rPr>
              <w:t>新進員工健康檢查且有紀錄。</w:t>
            </w:r>
            <w:r w:rsidRPr="00492AED">
              <w:rPr>
                <w:rFonts w:ascii="Arial" w:eastAsia="標楷體" w:hAnsi="Arial" w:cs="Arial" w:hint="eastAsia"/>
              </w:rPr>
              <w:t>(</w:t>
            </w:r>
            <w:r w:rsidRPr="00492AED">
              <w:rPr>
                <w:rFonts w:ascii="Arial" w:eastAsia="標楷體" w:hAnsi="Arial" w:cs="Arial" w:hint="eastAsia"/>
              </w:rPr>
              <w:t>健康檢查項目包含胸部</w:t>
            </w:r>
            <w:r w:rsidRPr="00492AED">
              <w:rPr>
                <w:rFonts w:ascii="Arial" w:eastAsia="標楷體" w:hAnsi="Arial" w:cs="Arial" w:hint="eastAsia"/>
              </w:rPr>
              <w:t>X</w:t>
            </w:r>
            <w:r w:rsidRPr="00492AED">
              <w:rPr>
                <w:rFonts w:ascii="Arial" w:eastAsia="標楷體" w:hAnsi="Arial" w:cs="Arial" w:hint="eastAsia"/>
              </w:rPr>
              <w:t>光、</w:t>
            </w:r>
            <w:r w:rsidRPr="00492AED">
              <w:rPr>
                <w:rFonts w:ascii="Arial" w:eastAsia="標楷體" w:hAnsi="Arial" w:cs="Arial" w:hint="eastAsia"/>
              </w:rPr>
              <w:t>B</w:t>
            </w:r>
            <w:r w:rsidRPr="00492AED">
              <w:rPr>
                <w:rFonts w:ascii="Arial" w:eastAsia="標楷體" w:hAnsi="Arial" w:cs="Arial" w:hint="eastAsia"/>
              </w:rPr>
              <w:t>型肝炎抗原抗體、血液常規及生化、尿液及糞便檢查</w:t>
            </w:r>
            <w:r w:rsidRPr="00492AED">
              <w:rPr>
                <w:rFonts w:ascii="Arial" w:eastAsia="標楷體" w:hAnsi="Arial" w:cs="Arial" w:hint="eastAsia"/>
              </w:rPr>
              <w:t>(</w:t>
            </w:r>
            <w:r w:rsidRPr="00492AED">
              <w:rPr>
                <w:rFonts w:ascii="Arial" w:eastAsia="標楷體" w:hAnsi="Arial" w:cs="Arial" w:hint="eastAsia"/>
              </w:rPr>
              <w:t>阿米巴痢疾、桿菌性痢疾、寄生蟲</w:t>
            </w:r>
            <w:r w:rsidRPr="00492AED">
              <w:rPr>
                <w:rFonts w:ascii="Arial" w:eastAsia="標楷體" w:hAnsi="Arial" w:cs="Arial" w:hint="eastAsia"/>
              </w:rPr>
              <w:t>)</w:t>
            </w:r>
            <w:r w:rsidR="00A76144">
              <w:rPr>
                <w:rFonts w:ascii="標楷體" w:eastAsia="標楷體" w:hAnsi="標楷體" w:cs="Arial" w:hint="eastAsia"/>
              </w:rPr>
              <w:t>。</w:t>
            </w:r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</w:t>
            </w:r>
            <w:r w:rsidRPr="00492AED">
              <w:rPr>
                <w:rFonts w:ascii="Arial" w:eastAsia="標楷體" w:hAnsi="Arial" w:cs="Arial" w:hint="eastAsia"/>
              </w:rPr>
              <w:t xml:space="preserve">  </w:t>
            </w:r>
            <w:r w:rsidRPr="00492AED">
              <w:rPr>
                <w:rFonts w:ascii="Arial" w:eastAsia="標楷體" w:hAnsi="Arial" w:cs="Arial" w:hint="eastAsia"/>
              </w:rPr>
              <w:t>□不符合</w:t>
            </w:r>
          </w:p>
        </w:tc>
      </w:tr>
      <w:tr w:rsidR="00DB27C8" w:rsidRPr="00492AED" w:rsidTr="00E32172">
        <w:trPr>
          <w:trHeight w:val="1020"/>
          <w:jc w:val="center"/>
        </w:trPr>
        <w:tc>
          <w:tcPr>
            <w:tcW w:w="1191" w:type="dxa"/>
            <w:vMerge/>
          </w:tcPr>
          <w:p w:rsidR="00DB27C8" w:rsidRPr="00492AED" w:rsidRDefault="00DB27C8" w:rsidP="00F524B1">
            <w:pPr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6236" w:type="dxa"/>
          </w:tcPr>
          <w:p w:rsidR="00DB27C8" w:rsidRPr="00492AED" w:rsidRDefault="00DB27C8" w:rsidP="007C44BF">
            <w:pPr>
              <w:kinsoku w:val="0"/>
              <w:adjustRightInd w:val="0"/>
              <w:snapToGrid w:val="0"/>
              <w:spacing w:line="320" w:lineRule="exact"/>
              <w:ind w:left="300" w:hangingChars="125" w:hanging="300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/>
              </w:rPr>
              <w:t>1</w:t>
            </w:r>
            <w:r w:rsidRPr="00492AED">
              <w:rPr>
                <w:rFonts w:ascii="Arial" w:eastAsia="標楷體" w:hAnsi="Arial" w:cs="Arial" w:hint="eastAsia"/>
              </w:rPr>
              <w:t>2.</w:t>
            </w:r>
            <w:r w:rsidRPr="00492AED">
              <w:rPr>
                <w:rFonts w:ascii="Arial" w:eastAsia="標楷體" w:hAnsi="Arial" w:cs="Arial" w:hint="eastAsia"/>
              </w:rPr>
              <w:t>在職員工每</w:t>
            </w:r>
            <w:r w:rsidRPr="00492AED">
              <w:rPr>
                <w:rFonts w:ascii="Arial" w:eastAsia="標楷體" w:hAnsi="Arial" w:cs="Arial" w:hint="eastAsia"/>
              </w:rPr>
              <w:t>2</w:t>
            </w:r>
            <w:r w:rsidRPr="00492AED">
              <w:rPr>
                <w:rFonts w:ascii="Arial" w:eastAsia="標楷體" w:hAnsi="Arial" w:cs="Arial" w:hint="eastAsia"/>
              </w:rPr>
              <w:t>年接受</w:t>
            </w:r>
            <w:r w:rsidRPr="00492AED">
              <w:rPr>
                <w:rFonts w:ascii="Arial" w:eastAsia="標楷體" w:hAnsi="Arial" w:cs="Arial" w:hint="eastAsia"/>
              </w:rPr>
              <w:t>1</w:t>
            </w:r>
            <w:r w:rsidRPr="00492AED">
              <w:rPr>
                <w:rFonts w:ascii="Arial" w:eastAsia="標楷體" w:hAnsi="Arial" w:cs="Arial" w:hint="eastAsia"/>
              </w:rPr>
              <w:t>次健康檢查且有紀錄。</w:t>
            </w:r>
            <w:r w:rsidRPr="00492AED">
              <w:rPr>
                <w:rFonts w:ascii="Arial" w:eastAsia="標楷體" w:hAnsi="Arial" w:cs="Arial" w:hint="eastAsia"/>
              </w:rPr>
              <w:t>(</w:t>
            </w:r>
            <w:r w:rsidRPr="00492AED">
              <w:rPr>
                <w:rFonts w:ascii="Arial" w:eastAsia="標楷體" w:hAnsi="Arial" w:cs="Arial" w:hint="eastAsia"/>
              </w:rPr>
              <w:t>健康檢查項目包含胸部</w:t>
            </w:r>
            <w:r w:rsidRPr="00492AED">
              <w:rPr>
                <w:rFonts w:ascii="Arial" w:eastAsia="標楷體" w:hAnsi="Arial" w:cs="Arial" w:hint="eastAsia"/>
              </w:rPr>
              <w:t>X</w:t>
            </w:r>
            <w:r w:rsidRPr="00492AED">
              <w:rPr>
                <w:rFonts w:ascii="Arial" w:eastAsia="標楷體" w:hAnsi="Arial" w:cs="Arial" w:hint="eastAsia"/>
              </w:rPr>
              <w:t>光、</w:t>
            </w:r>
            <w:r w:rsidRPr="00492AED">
              <w:rPr>
                <w:rFonts w:ascii="Arial" w:eastAsia="標楷體" w:hAnsi="Arial" w:cs="Arial" w:hint="eastAsia"/>
              </w:rPr>
              <w:t>B</w:t>
            </w:r>
            <w:r w:rsidRPr="00492AED">
              <w:rPr>
                <w:rFonts w:ascii="Arial" w:eastAsia="標楷體" w:hAnsi="Arial" w:cs="Arial" w:hint="eastAsia"/>
              </w:rPr>
              <w:t>型肝炎抗原抗體、血液常規及生化、尿液檢查</w:t>
            </w:r>
            <w:r w:rsidRPr="00492AED">
              <w:rPr>
                <w:rFonts w:ascii="Arial" w:eastAsia="標楷體" w:hAnsi="Arial" w:cs="Arial" w:hint="eastAsia"/>
              </w:rPr>
              <w:t>)</w:t>
            </w:r>
            <w:r w:rsidR="00A76144">
              <w:rPr>
                <w:rFonts w:ascii="標楷體" w:eastAsia="標楷體" w:hAnsi="標楷體" w:cs="Arial" w:hint="eastAsia"/>
              </w:rPr>
              <w:t>。</w:t>
            </w:r>
            <w:bookmarkStart w:id="0" w:name="_GoBack"/>
            <w:bookmarkEnd w:id="0"/>
          </w:p>
        </w:tc>
        <w:tc>
          <w:tcPr>
            <w:tcW w:w="2494" w:type="dxa"/>
          </w:tcPr>
          <w:p w:rsidR="00DB27C8" w:rsidRPr="00492AED" w:rsidRDefault="00DB27C8" w:rsidP="00F524B1">
            <w:pPr>
              <w:widowControl/>
              <w:kinsoku w:val="0"/>
              <w:adjustRightInd w:val="0"/>
              <w:snapToGrid w:val="0"/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492AED">
              <w:rPr>
                <w:rFonts w:ascii="Arial" w:eastAsia="標楷體" w:hAnsi="Arial" w:cs="Arial" w:hint="eastAsia"/>
              </w:rPr>
              <w:t>□符合</w:t>
            </w:r>
            <w:r w:rsidRPr="00492AED">
              <w:rPr>
                <w:rFonts w:ascii="Arial" w:eastAsia="標楷體" w:hAnsi="Arial" w:cs="Arial" w:hint="eastAsia"/>
              </w:rPr>
              <w:t xml:space="preserve">  </w:t>
            </w:r>
            <w:r w:rsidRPr="00492AED">
              <w:rPr>
                <w:rFonts w:ascii="Arial" w:eastAsia="標楷體" w:hAnsi="Arial" w:cs="Arial" w:hint="eastAsia"/>
              </w:rPr>
              <w:t>□不符合</w:t>
            </w:r>
          </w:p>
        </w:tc>
      </w:tr>
    </w:tbl>
    <w:p w:rsidR="00AC7844" w:rsidRPr="00492AED" w:rsidRDefault="00AC7844" w:rsidP="005B3EA0">
      <w:pPr>
        <w:snapToGrid w:val="0"/>
        <w:rPr>
          <w:rFonts w:eastAsia="標楷體"/>
          <w:sz w:val="2"/>
          <w:szCs w:val="16"/>
        </w:rPr>
      </w:pPr>
    </w:p>
    <w:sectPr w:rsidR="00AC7844" w:rsidRPr="00492AED" w:rsidSect="007E6599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F38" w:rsidRDefault="003F0F38" w:rsidP="0033531C">
      <w:r>
        <w:separator/>
      </w:r>
    </w:p>
  </w:endnote>
  <w:endnote w:type="continuationSeparator" w:id="0">
    <w:p w:rsidR="003F0F38" w:rsidRDefault="003F0F38" w:rsidP="00335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F38" w:rsidRDefault="003F0F38" w:rsidP="0033531C">
      <w:r>
        <w:separator/>
      </w:r>
    </w:p>
  </w:footnote>
  <w:footnote w:type="continuationSeparator" w:id="0">
    <w:p w:rsidR="003F0F38" w:rsidRDefault="003F0F38" w:rsidP="00335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C43"/>
    <w:multiLevelType w:val="hybridMultilevel"/>
    <w:tmpl w:val="A7F2845A"/>
    <w:lvl w:ilvl="0" w:tplc="FCEC9156">
      <w:start w:val="1"/>
      <w:numFmt w:val="decimal"/>
      <w:lvlText w:val="%1."/>
      <w:lvlJc w:val="left"/>
      <w:pPr>
        <w:ind w:left="372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" w15:restartNumberingAfterBreak="0">
    <w:nsid w:val="16543661"/>
    <w:multiLevelType w:val="hybridMultilevel"/>
    <w:tmpl w:val="16A86DC6"/>
    <w:lvl w:ilvl="0" w:tplc="7CDA24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904ACC"/>
    <w:multiLevelType w:val="hybridMultilevel"/>
    <w:tmpl w:val="D7182DD4"/>
    <w:lvl w:ilvl="0" w:tplc="E474D5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B0857"/>
    <w:multiLevelType w:val="hybridMultilevel"/>
    <w:tmpl w:val="A65E0900"/>
    <w:lvl w:ilvl="0" w:tplc="88A81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BF2632"/>
    <w:multiLevelType w:val="hybridMultilevel"/>
    <w:tmpl w:val="3B14FED6"/>
    <w:lvl w:ilvl="0" w:tplc="01322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08FF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525D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CE7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E8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F8F1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4CB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7685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682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C734B2"/>
    <w:multiLevelType w:val="hybridMultilevel"/>
    <w:tmpl w:val="4FB2B2DA"/>
    <w:lvl w:ilvl="0" w:tplc="AC1C3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8925AE"/>
    <w:multiLevelType w:val="hybridMultilevel"/>
    <w:tmpl w:val="146499DE"/>
    <w:lvl w:ilvl="0" w:tplc="EAB2357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205F25BA"/>
    <w:multiLevelType w:val="hybridMultilevel"/>
    <w:tmpl w:val="19C61FD8"/>
    <w:lvl w:ilvl="0" w:tplc="AC1C3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B30C94"/>
    <w:multiLevelType w:val="hybridMultilevel"/>
    <w:tmpl w:val="AE00BDE4"/>
    <w:lvl w:ilvl="0" w:tplc="AC1C3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DF38B5"/>
    <w:multiLevelType w:val="hybridMultilevel"/>
    <w:tmpl w:val="0D12C340"/>
    <w:lvl w:ilvl="0" w:tplc="90A0F5D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0" w15:restartNumberingAfterBreak="0">
    <w:nsid w:val="33EB7B87"/>
    <w:multiLevelType w:val="hybridMultilevel"/>
    <w:tmpl w:val="1318FBA2"/>
    <w:lvl w:ilvl="0" w:tplc="9F727BB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3459670A"/>
    <w:multiLevelType w:val="hybridMultilevel"/>
    <w:tmpl w:val="27B6BE00"/>
    <w:lvl w:ilvl="0" w:tplc="F43C33A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2C55BB"/>
    <w:multiLevelType w:val="hybridMultilevel"/>
    <w:tmpl w:val="49500854"/>
    <w:lvl w:ilvl="0" w:tplc="90A0F5D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3" w15:restartNumberingAfterBreak="0">
    <w:nsid w:val="4123157B"/>
    <w:multiLevelType w:val="hybridMultilevel"/>
    <w:tmpl w:val="F72AC70C"/>
    <w:lvl w:ilvl="0" w:tplc="90A0F5D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4" w15:restartNumberingAfterBreak="0">
    <w:nsid w:val="43350FBE"/>
    <w:multiLevelType w:val="hybridMultilevel"/>
    <w:tmpl w:val="3B14FED6"/>
    <w:lvl w:ilvl="0" w:tplc="01322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08FF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525D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CE7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E8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F8F1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4CB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7685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682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E22A95"/>
    <w:multiLevelType w:val="hybridMultilevel"/>
    <w:tmpl w:val="A7808042"/>
    <w:lvl w:ilvl="0" w:tplc="90A0F5D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6" w15:restartNumberingAfterBreak="0">
    <w:nsid w:val="4C07798C"/>
    <w:multiLevelType w:val="hybridMultilevel"/>
    <w:tmpl w:val="B358D0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86BCA"/>
    <w:multiLevelType w:val="hybridMultilevel"/>
    <w:tmpl w:val="D6A4DBC8"/>
    <w:lvl w:ilvl="0" w:tplc="AC1C3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523395"/>
    <w:multiLevelType w:val="hybridMultilevel"/>
    <w:tmpl w:val="D644962A"/>
    <w:lvl w:ilvl="0" w:tplc="5DF4E9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837130"/>
    <w:multiLevelType w:val="hybridMultilevel"/>
    <w:tmpl w:val="6DFAB1A0"/>
    <w:lvl w:ilvl="0" w:tplc="EB64E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A20B8F"/>
    <w:multiLevelType w:val="hybridMultilevel"/>
    <w:tmpl w:val="8C029A64"/>
    <w:lvl w:ilvl="0" w:tplc="C868C5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696FC1"/>
    <w:multiLevelType w:val="hybridMultilevel"/>
    <w:tmpl w:val="86303E7C"/>
    <w:lvl w:ilvl="0" w:tplc="3FE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5DECBBC">
      <w:start w:val="1"/>
      <w:numFmt w:val="decimal"/>
      <w:lvlText w:val="(%2)"/>
      <w:lvlJc w:val="left"/>
      <w:pPr>
        <w:ind w:left="960" w:hanging="480"/>
      </w:pPr>
      <w:rPr>
        <w:rFonts w:hint="default"/>
        <w:color w:val="0000FF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545FD7"/>
    <w:multiLevelType w:val="hybridMultilevel"/>
    <w:tmpl w:val="2B28F2B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BD9533E"/>
    <w:multiLevelType w:val="hybridMultilevel"/>
    <w:tmpl w:val="241227E8"/>
    <w:lvl w:ilvl="0" w:tplc="BDFC2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7869A1"/>
    <w:multiLevelType w:val="hybridMultilevel"/>
    <w:tmpl w:val="0330B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2B2469"/>
    <w:multiLevelType w:val="hybridMultilevel"/>
    <w:tmpl w:val="B266A018"/>
    <w:lvl w:ilvl="0" w:tplc="891C607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7B2DC1"/>
    <w:multiLevelType w:val="hybridMultilevel"/>
    <w:tmpl w:val="A448FF6A"/>
    <w:lvl w:ilvl="0" w:tplc="7E0624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BE124A"/>
    <w:multiLevelType w:val="hybridMultilevel"/>
    <w:tmpl w:val="29121D84"/>
    <w:lvl w:ilvl="0" w:tplc="90A0F5D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8" w15:restartNumberingAfterBreak="0">
    <w:nsid w:val="6CB93B6B"/>
    <w:multiLevelType w:val="hybridMultilevel"/>
    <w:tmpl w:val="71D6C09C"/>
    <w:lvl w:ilvl="0" w:tplc="AC1C3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065E64"/>
    <w:multiLevelType w:val="hybridMultilevel"/>
    <w:tmpl w:val="3B14FED6"/>
    <w:lvl w:ilvl="0" w:tplc="01322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08FF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525D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CE7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E8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F8F1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4CB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7685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682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EB56CD3"/>
    <w:multiLevelType w:val="hybridMultilevel"/>
    <w:tmpl w:val="0896CDF2"/>
    <w:lvl w:ilvl="0" w:tplc="8C3A0F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255713"/>
    <w:multiLevelType w:val="hybridMultilevel"/>
    <w:tmpl w:val="98AEB084"/>
    <w:lvl w:ilvl="0" w:tplc="F962E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33A4DA0"/>
    <w:multiLevelType w:val="hybridMultilevel"/>
    <w:tmpl w:val="B358D0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D651CD"/>
    <w:multiLevelType w:val="hybridMultilevel"/>
    <w:tmpl w:val="8A7C3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82094"/>
    <w:multiLevelType w:val="hybridMultilevel"/>
    <w:tmpl w:val="8B3641E0"/>
    <w:lvl w:ilvl="0" w:tplc="6616C4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FF0499"/>
    <w:multiLevelType w:val="hybridMultilevel"/>
    <w:tmpl w:val="1A8A6E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9"/>
  </w:num>
  <w:num w:numId="5">
    <w:abstractNumId w:val="34"/>
  </w:num>
  <w:num w:numId="6">
    <w:abstractNumId w:val="30"/>
  </w:num>
  <w:num w:numId="7">
    <w:abstractNumId w:val="27"/>
  </w:num>
  <w:num w:numId="8">
    <w:abstractNumId w:val="26"/>
  </w:num>
  <w:num w:numId="9">
    <w:abstractNumId w:val="19"/>
  </w:num>
  <w:num w:numId="10">
    <w:abstractNumId w:val="10"/>
  </w:num>
  <w:num w:numId="11">
    <w:abstractNumId w:val="3"/>
  </w:num>
  <w:num w:numId="12">
    <w:abstractNumId w:val="23"/>
  </w:num>
  <w:num w:numId="13">
    <w:abstractNumId w:val="20"/>
  </w:num>
  <w:num w:numId="14">
    <w:abstractNumId w:val="0"/>
  </w:num>
  <w:num w:numId="15">
    <w:abstractNumId w:val="5"/>
  </w:num>
  <w:num w:numId="16">
    <w:abstractNumId w:val="8"/>
  </w:num>
  <w:num w:numId="17">
    <w:abstractNumId w:val="6"/>
  </w:num>
  <w:num w:numId="18">
    <w:abstractNumId w:val="17"/>
  </w:num>
  <w:num w:numId="19">
    <w:abstractNumId w:val="7"/>
  </w:num>
  <w:num w:numId="20">
    <w:abstractNumId w:val="28"/>
  </w:num>
  <w:num w:numId="21">
    <w:abstractNumId w:val="18"/>
  </w:num>
  <w:num w:numId="22">
    <w:abstractNumId w:val="33"/>
  </w:num>
  <w:num w:numId="23">
    <w:abstractNumId w:val="21"/>
  </w:num>
  <w:num w:numId="24">
    <w:abstractNumId w:val="14"/>
  </w:num>
  <w:num w:numId="25">
    <w:abstractNumId w:val="4"/>
  </w:num>
  <w:num w:numId="26">
    <w:abstractNumId w:val="29"/>
  </w:num>
  <w:num w:numId="27">
    <w:abstractNumId w:val="24"/>
  </w:num>
  <w:num w:numId="28">
    <w:abstractNumId w:val="11"/>
  </w:num>
  <w:num w:numId="29">
    <w:abstractNumId w:val="22"/>
  </w:num>
  <w:num w:numId="30">
    <w:abstractNumId w:val="2"/>
  </w:num>
  <w:num w:numId="31">
    <w:abstractNumId w:val="1"/>
  </w:num>
  <w:num w:numId="32">
    <w:abstractNumId w:val="16"/>
  </w:num>
  <w:num w:numId="33">
    <w:abstractNumId w:val="32"/>
  </w:num>
  <w:num w:numId="34">
    <w:abstractNumId w:val="31"/>
  </w:num>
  <w:num w:numId="35">
    <w:abstractNumId w:val="25"/>
  </w:num>
  <w:num w:numId="36">
    <w:abstractNumId w:val="3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79"/>
    <w:rsid w:val="000025F6"/>
    <w:rsid w:val="0000417F"/>
    <w:rsid w:val="00014337"/>
    <w:rsid w:val="00015C01"/>
    <w:rsid w:val="00016072"/>
    <w:rsid w:val="00016D5C"/>
    <w:rsid w:val="00016DAB"/>
    <w:rsid w:val="00017F46"/>
    <w:rsid w:val="00020825"/>
    <w:rsid w:val="000212EC"/>
    <w:rsid w:val="0002781D"/>
    <w:rsid w:val="0003033B"/>
    <w:rsid w:val="00030A4A"/>
    <w:rsid w:val="000323BC"/>
    <w:rsid w:val="000364A3"/>
    <w:rsid w:val="000406D6"/>
    <w:rsid w:val="00040D3C"/>
    <w:rsid w:val="00041EA0"/>
    <w:rsid w:val="00042E05"/>
    <w:rsid w:val="00044355"/>
    <w:rsid w:val="0004489F"/>
    <w:rsid w:val="00046F69"/>
    <w:rsid w:val="00053BBB"/>
    <w:rsid w:val="00056567"/>
    <w:rsid w:val="0006240E"/>
    <w:rsid w:val="000842F8"/>
    <w:rsid w:val="00095676"/>
    <w:rsid w:val="000A1D2D"/>
    <w:rsid w:val="000A1FFB"/>
    <w:rsid w:val="000A4024"/>
    <w:rsid w:val="000A5D0B"/>
    <w:rsid w:val="000A677B"/>
    <w:rsid w:val="000A76EE"/>
    <w:rsid w:val="000C340D"/>
    <w:rsid w:val="000C4F80"/>
    <w:rsid w:val="000C587C"/>
    <w:rsid w:val="000C6978"/>
    <w:rsid w:val="000D3537"/>
    <w:rsid w:val="000E4D2A"/>
    <w:rsid w:val="000F0147"/>
    <w:rsid w:val="000F3C8C"/>
    <w:rsid w:val="000F5D65"/>
    <w:rsid w:val="000F7624"/>
    <w:rsid w:val="000F7E86"/>
    <w:rsid w:val="001019BD"/>
    <w:rsid w:val="00102BDE"/>
    <w:rsid w:val="001066AE"/>
    <w:rsid w:val="00107BC0"/>
    <w:rsid w:val="00107D16"/>
    <w:rsid w:val="00110F2B"/>
    <w:rsid w:val="00112B77"/>
    <w:rsid w:val="00121050"/>
    <w:rsid w:val="001224AC"/>
    <w:rsid w:val="00122D49"/>
    <w:rsid w:val="00126887"/>
    <w:rsid w:val="00126C92"/>
    <w:rsid w:val="001348C0"/>
    <w:rsid w:val="00134B5B"/>
    <w:rsid w:val="00135BAD"/>
    <w:rsid w:val="00135F46"/>
    <w:rsid w:val="00140F78"/>
    <w:rsid w:val="00141BB2"/>
    <w:rsid w:val="00142C96"/>
    <w:rsid w:val="001456A8"/>
    <w:rsid w:val="00157AA2"/>
    <w:rsid w:val="00157E27"/>
    <w:rsid w:val="001651F4"/>
    <w:rsid w:val="00172AC3"/>
    <w:rsid w:val="00172F85"/>
    <w:rsid w:val="00175148"/>
    <w:rsid w:val="00181AAB"/>
    <w:rsid w:val="00186494"/>
    <w:rsid w:val="0019030C"/>
    <w:rsid w:val="00192C2E"/>
    <w:rsid w:val="001930E2"/>
    <w:rsid w:val="001967BB"/>
    <w:rsid w:val="001972D7"/>
    <w:rsid w:val="001A1F27"/>
    <w:rsid w:val="001A2158"/>
    <w:rsid w:val="001B14B0"/>
    <w:rsid w:val="001B371F"/>
    <w:rsid w:val="001B4EF4"/>
    <w:rsid w:val="001C2CE3"/>
    <w:rsid w:val="001C6FF4"/>
    <w:rsid w:val="001D151D"/>
    <w:rsid w:val="001E4526"/>
    <w:rsid w:val="001E5118"/>
    <w:rsid w:val="001E5D62"/>
    <w:rsid w:val="001E64CE"/>
    <w:rsid w:val="001F2DD2"/>
    <w:rsid w:val="001F4E6D"/>
    <w:rsid w:val="002077B7"/>
    <w:rsid w:val="00211F50"/>
    <w:rsid w:val="00213D89"/>
    <w:rsid w:val="00220A89"/>
    <w:rsid w:val="00224240"/>
    <w:rsid w:val="00232AD4"/>
    <w:rsid w:val="00232C02"/>
    <w:rsid w:val="00233968"/>
    <w:rsid w:val="002349C9"/>
    <w:rsid w:val="00235BAC"/>
    <w:rsid w:val="00235C56"/>
    <w:rsid w:val="00242C71"/>
    <w:rsid w:val="0024722D"/>
    <w:rsid w:val="00247DAF"/>
    <w:rsid w:val="00250133"/>
    <w:rsid w:val="0025569C"/>
    <w:rsid w:val="00255C55"/>
    <w:rsid w:val="002561B2"/>
    <w:rsid w:val="0025621A"/>
    <w:rsid w:val="0025680C"/>
    <w:rsid w:val="00257813"/>
    <w:rsid w:val="00257864"/>
    <w:rsid w:val="00260BB2"/>
    <w:rsid w:val="002618EE"/>
    <w:rsid w:val="00263535"/>
    <w:rsid w:val="0026580C"/>
    <w:rsid w:val="00266296"/>
    <w:rsid w:val="00272423"/>
    <w:rsid w:val="002725CC"/>
    <w:rsid w:val="002743F3"/>
    <w:rsid w:val="00276B2D"/>
    <w:rsid w:val="002819F2"/>
    <w:rsid w:val="00285C45"/>
    <w:rsid w:val="002942B7"/>
    <w:rsid w:val="002946CC"/>
    <w:rsid w:val="002A0AAC"/>
    <w:rsid w:val="002A455D"/>
    <w:rsid w:val="002A48D6"/>
    <w:rsid w:val="002C1EEC"/>
    <w:rsid w:val="002C5473"/>
    <w:rsid w:val="002D1321"/>
    <w:rsid w:val="002D203C"/>
    <w:rsid w:val="002D6AAE"/>
    <w:rsid w:val="002E0A0C"/>
    <w:rsid w:val="002E1810"/>
    <w:rsid w:val="002F0D12"/>
    <w:rsid w:val="002F0E8E"/>
    <w:rsid w:val="002F3BF4"/>
    <w:rsid w:val="002F6814"/>
    <w:rsid w:val="002F766D"/>
    <w:rsid w:val="00306627"/>
    <w:rsid w:val="0031723A"/>
    <w:rsid w:val="00325BCF"/>
    <w:rsid w:val="003307FC"/>
    <w:rsid w:val="00330E13"/>
    <w:rsid w:val="0033173C"/>
    <w:rsid w:val="0033531C"/>
    <w:rsid w:val="00337014"/>
    <w:rsid w:val="00341275"/>
    <w:rsid w:val="00341AA3"/>
    <w:rsid w:val="00342360"/>
    <w:rsid w:val="00344E73"/>
    <w:rsid w:val="0035214A"/>
    <w:rsid w:val="003559AB"/>
    <w:rsid w:val="00355AB2"/>
    <w:rsid w:val="003648FF"/>
    <w:rsid w:val="00370772"/>
    <w:rsid w:val="003718CF"/>
    <w:rsid w:val="00372BA5"/>
    <w:rsid w:val="003846A8"/>
    <w:rsid w:val="00385867"/>
    <w:rsid w:val="003862E6"/>
    <w:rsid w:val="0038719F"/>
    <w:rsid w:val="00390C82"/>
    <w:rsid w:val="0039328B"/>
    <w:rsid w:val="0039500E"/>
    <w:rsid w:val="003A1343"/>
    <w:rsid w:val="003A57B0"/>
    <w:rsid w:val="003A75E5"/>
    <w:rsid w:val="003B049E"/>
    <w:rsid w:val="003B1EAF"/>
    <w:rsid w:val="003B2199"/>
    <w:rsid w:val="003B75A0"/>
    <w:rsid w:val="003C4AC1"/>
    <w:rsid w:val="003D3766"/>
    <w:rsid w:val="003D3C3E"/>
    <w:rsid w:val="003D414F"/>
    <w:rsid w:val="003D52C7"/>
    <w:rsid w:val="003E45D5"/>
    <w:rsid w:val="003F0F38"/>
    <w:rsid w:val="003F1C1D"/>
    <w:rsid w:val="00401843"/>
    <w:rsid w:val="00401B61"/>
    <w:rsid w:val="00422137"/>
    <w:rsid w:val="00424570"/>
    <w:rsid w:val="00426450"/>
    <w:rsid w:val="004300D8"/>
    <w:rsid w:val="004429FC"/>
    <w:rsid w:val="00443391"/>
    <w:rsid w:val="00447263"/>
    <w:rsid w:val="00450CFF"/>
    <w:rsid w:val="00456662"/>
    <w:rsid w:val="00457A4F"/>
    <w:rsid w:val="00457A9B"/>
    <w:rsid w:val="004626B1"/>
    <w:rsid w:val="00466FC4"/>
    <w:rsid w:val="00473014"/>
    <w:rsid w:val="0048039D"/>
    <w:rsid w:val="00481CCD"/>
    <w:rsid w:val="004837EB"/>
    <w:rsid w:val="00484A66"/>
    <w:rsid w:val="004906DB"/>
    <w:rsid w:val="00492AED"/>
    <w:rsid w:val="004A298E"/>
    <w:rsid w:val="004A2B8C"/>
    <w:rsid w:val="004A39F7"/>
    <w:rsid w:val="004B178F"/>
    <w:rsid w:val="004B1C65"/>
    <w:rsid w:val="004B5E5F"/>
    <w:rsid w:val="004C0551"/>
    <w:rsid w:val="004D0BBE"/>
    <w:rsid w:val="004D0DBB"/>
    <w:rsid w:val="004D35C2"/>
    <w:rsid w:val="004D4565"/>
    <w:rsid w:val="004D66E3"/>
    <w:rsid w:val="004E142A"/>
    <w:rsid w:val="004E1917"/>
    <w:rsid w:val="004E198D"/>
    <w:rsid w:val="004E28EE"/>
    <w:rsid w:val="004E6749"/>
    <w:rsid w:val="005036CC"/>
    <w:rsid w:val="0050374E"/>
    <w:rsid w:val="005046D4"/>
    <w:rsid w:val="0050665C"/>
    <w:rsid w:val="005107C9"/>
    <w:rsid w:val="00511663"/>
    <w:rsid w:val="00520FDB"/>
    <w:rsid w:val="005226C4"/>
    <w:rsid w:val="005231DA"/>
    <w:rsid w:val="00527108"/>
    <w:rsid w:val="00527FD4"/>
    <w:rsid w:val="005329C9"/>
    <w:rsid w:val="00536DE3"/>
    <w:rsid w:val="0054077B"/>
    <w:rsid w:val="00555605"/>
    <w:rsid w:val="00563C8E"/>
    <w:rsid w:val="00576EA2"/>
    <w:rsid w:val="00584CCA"/>
    <w:rsid w:val="005B3EA0"/>
    <w:rsid w:val="005B6CE3"/>
    <w:rsid w:val="005D7C2F"/>
    <w:rsid w:val="005E0413"/>
    <w:rsid w:val="005E25ED"/>
    <w:rsid w:val="005F3D89"/>
    <w:rsid w:val="006000E8"/>
    <w:rsid w:val="00606112"/>
    <w:rsid w:val="00613A27"/>
    <w:rsid w:val="00614CEC"/>
    <w:rsid w:val="006234B7"/>
    <w:rsid w:val="00624D25"/>
    <w:rsid w:val="00631929"/>
    <w:rsid w:val="00631DD7"/>
    <w:rsid w:val="006359B0"/>
    <w:rsid w:val="00640025"/>
    <w:rsid w:val="00641BC5"/>
    <w:rsid w:val="006436D7"/>
    <w:rsid w:val="00645288"/>
    <w:rsid w:val="00645E80"/>
    <w:rsid w:val="0066139B"/>
    <w:rsid w:val="00671E3A"/>
    <w:rsid w:val="006732A0"/>
    <w:rsid w:val="00676C3B"/>
    <w:rsid w:val="006870BD"/>
    <w:rsid w:val="00693FBD"/>
    <w:rsid w:val="00694579"/>
    <w:rsid w:val="006A0E8A"/>
    <w:rsid w:val="006A6263"/>
    <w:rsid w:val="006B5B16"/>
    <w:rsid w:val="006B5BF4"/>
    <w:rsid w:val="006B6DF8"/>
    <w:rsid w:val="006C1BCA"/>
    <w:rsid w:val="006C79B0"/>
    <w:rsid w:val="006D4E19"/>
    <w:rsid w:val="006D70BB"/>
    <w:rsid w:val="006D7E0F"/>
    <w:rsid w:val="006E0BE9"/>
    <w:rsid w:val="006F3AE6"/>
    <w:rsid w:val="006F7753"/>
    <w:rsid w:val="007038CB"/>
    <w:rsid w:val="00706EC3"/>
    <w:rsid w:val="00713E38"/>
    <w:rsid w:val="00715612"/>
    <w:rsid w:val="007279AD"/>
    <w:rsid w:val="007334D1"/>
    <w:rsid w:val="00740BD7"/>
    <w:rsid w:val="0074131F"/>
    <w:rsid w:val="007419FB"/>
    <w:rsid w:val="0075018A"/>
    <w:rsid w:val="0075125D"/>
    <w:rsid w:val="00754D4D"/>
    <w:rsid w:val="00756466"/>
    <w:rsid w:val="00766370"/>
    <w:rsid w:val="00770159"/>
    <w:rsid w:val="0077042D"/>
    <w:rsid w:val="007710A7"/>
    <w:rsid w:val="00771EF4"/>
    <w:rsid w:val="00772FB7"/>
    <w:rsid w:val="00775463"/>
    <w:rsid w:val="00783191"/>
    <w:rsid w:val="00784CC2"/>
    <w:rsid w:val="007853E1"/>
    <w:rsid w:val="00791510"/>
    <w:rsid w:val="00793471"/>
    <w:rsid w:val="0079661E"/>
    <w:rsid w:val="007A119A"/>
    <w:rsid w:val="007B29F3"/>
    <w:rsid w:val="007B5906"/>
    <w:rsid w:val="007B7C4A"/>
    <w:rsid w:val="007C1AD7"/>
    <w:rsid w:val="007C395E"/>
    <w:rsid w:val="007C44BF"/>
    <w:rsid w:val="007C7659"/>
    <w:rsid w:val="007D375A"/>
    <w:rsid w:val="007E1E66"/>
    <w:rsid w:val="007E2E9A"/>
    <w:rsid w:val="007E6599"/>
    <w:rsid w:val="007E77D7"/>
    <w:rsid w:val="007F6F20"/>
    <w:rsid w:val="007F786D"/>
    <w:rsid w:val="00801F59"/>
    <w:rsid w:val="00807240"/>
    <w:rsid w:val="008173FC"/>
    <w:rsid w:val="008175AA"/>
    <w:rsid w:val="008215F2"/>
    <w:rsid w:val="008233FA"/>
    <w:rsid w:val="00826AD0"/>
    <w:rsid w:val="00840125"/>
    <w:rsid w:val="00841C57"/>
    <w:rsid w:val="0084277D"/>
    <w:rsid w:val="00842BE3"/>
    <w:rsid w:val="008434A6"/>
    <w:rsid w:val="00847FF1"/>
    <w:rsid w:val="008565D6"/>
    <w:rsid w:val="008627B5"/>
    <w:rsid w:val="008633E0"/>
    <w:rsid w:val="00870E85"/>
    <w:rsid w:val="00872725"/>
    <w:rsid w:val="0087727C"/>
    <w:rsid w:val="00881501"/>
    <w:rsid w:val="00892743"/>
    <w:rsid w:val="00894889"/>
    <w:rsid w:val="00897A28"/>
    <w:rsid w:val="008A5D70"/>
    <w:rsid w:val="008B6C94"/>
    <w:rsid w:val="008C1570"/>
    <w:rsid w:val="008C2346"/>
    <w:rsid w:val="008C5A9E"/>
    <w:rsid w:val="008D123D"/>
    <w:rsid w:val="008D6CD4"/>
    <w:rsid w:val="008D7CC0"/>
    <w:rsid w:val="008E4880"/>
    <w:rsid w:val="008E6920"/>
    <w:rsid w:val="008F376C"/>
    <w:rsid w:val="008F7176"/>
    <w:rsid w:val="008F7D12"/>
    <w:rsid w:val="00902C42"/>
    <w:rsid w:val="009063AD"/>
    <w:rsid w:val="0091234B"/>
    <w:rsid w:val="00920F3D"/>
    <w:rsid w:val="00921417"/>
    <w:rsid w:val="009232DE"/>
    <w:rsid w:val="00923F7C"/>
    <w:rsid w:val="00925B7A"/>
    <w:rsid w:val="00931AE2"/>
    <w:rsid w:val="00931CCA"/>
    <w:rsid w:val="0093200F"/>
    <w:rsid w:val="00932B6B"/>
    <w:rsid w:val="009371E1"/>
    <w:rsid w:val="009378C9"/>
    <w:rsid w:val="009405A5"/>
    <w:rsid w:val="00944DC0"/>
    <w:rsid w:val="00945194"/>
    <w:rsid w:val="00954D29"/>
    <w:rsid w:val="00955F66"/>
    <w:rsid w:val="00965D72"/>
    <w:rsid w:val="0096794A"/>
    <w:rsid w:val="00980511"/>
    <w:rsid w:val="00983147"/>
    <w:rsid w:val="00987D4B"/>
    <w:rsid w:val="00990684"/>
    <w:rsid w:val="009A13A4"/>
    <w:rsid w:val="009A3799"/>
    <w:rsid w:val="009B2F2F"/>
    <w:rsid w:val="009B3ECC"/>
    <w:rsid w:val="009B3F10"/>
    <w:rsid w:val="009C5297"/>
    <w:rsid w:val="009C77C1"/>
    <w:rsid w:val="009D0B27"/>
    <w:rsid w:val="009D1AEC"/>
    <w:rsid w:val="009E4B82"/>
    <w:rsid w:val="009F49CB"/>
    <w:rsid w:val="009F7543"/>
    <w:rsid w:val="009F7B4C"/>
    <w:rsid w:val="00A0236E"/>
    <w:rsid w:val="00A113E0"/>
    <w:rsid w:val="00A16D09"/>
    <w:rsid w:val="00A21313"/>
    <w:rsid w:val="00A265F4"/>
    <w:rsid w:val="00A270D2"/>
    <w:rsid w:val="00A32475"/>
    <w:rsid w:val="00A42951"/>
    <w:rsid w:val="00A44E34"/>
    <w:rsid w:val="00A47412"/>
    <w:rsid w:val="00A546B2"/>
    <w:rsid w:val="00A56D9B"/>
    <w:rsid w:val="00A63612"/>
    <w:rsid w:val="00A66616"/>
    <w:rsid w:val="00A70FB4"/>
    <w:rsid w:val="00A76144"/>
    <w:rsid w:val="00A76343"/>
    <w:rsid w:val="00A812C2"/>
    <w:rsid w:val="00A82F79"/>
    <w:rsid w:val="00A93515"/>
    <w:rsid w:val="00AB3D86"/>
    <w:rsid w:val="00AB5822"/>
    <w:rsid w:val="00AC56DB"/>
    <w:rsid w:val="00AC7844"/>
    <w:rsid w:val="00AE0D4F"/>
    <w:rsid w:val="00AE149E"/>
    <w:rsid w:val="00AE4A0E"/>
    <w:rsid w:val="00AE540A"/>
    <w:rsid w:val="00AF5A25"/>
    <w:rsid w:val="00AF7202"/>
    <w:rsid w:val="00B014E9"/>
    <w:rsid w:val="00B02000"/>
    <w:rsid w:val="00B0509E"/>
    <w:rsid w:val="00B052B0"/>
    <w:rsid w:val="00B05546"/>
    <w:rsid w:val="00B23399"/>
    <w:rsid w:val="00B23B40"/>
    <w:rsid w:val="00B24210"/>
    <w:rsid w:val="00B24FED"/>
    <w:rsid w:val="00B30A7C"/>
    <w:rsid w:val="00B32701"/>
    <w:rsid w:val="00B43B9C"/>
    <w:rsid w:val="00B44E60"/>
    <w:rsid w:val="00B47D42"/>
    <w:rsid w:val="00B60FAC"/>
    <w:rsid w:val="00B67F93"/>
    <w:rsid w:val="00B73909"/>
    <w:rsid w:val="00B745E9"/>
    <w:rsid w:val="00B74F46"/>
    <w:rsid w:val="00B856AD"/>
    <w:rsid w:val="00B92B03"/>
    <w:rsid w:val="00B9461A"/>
    <w:rsid w:val="00B9790F"/>
    <w:rsid w:val="00BA0847"/>
    <w:rsid w:val="00BA7800"/>
    <w:rsid w:val="00BB1348"/>
    <w:rsid w:val="00BB51BF"/>
    <w:rsid w:val="00BC1196"/>
    <w:rsid w:val="00BD33E7"/>
    <w:rsid w:val="00BE112D"/>
    <w:rsid w:val="00BE12CB"/>
    <w:rsid w:val="00BE4DDC"/>
    <w:rsid w:val="00BE7114"/>
    <w:rsid w:val="00BF4A0C"/>
    <w:rsid w:val="00BF4EAB"/>
    <w:rsid w:val="00C011DB"/>
    <w:rsid w:val="00C02195"/>
    <w:rsid w:val="00C054A1"/>
    <w:rsid w:val="00C253A4"/>
    <w:rsid w:val="00C33447"/>
    <w:rsid w:val="00C3665F"/>
    <w:rsid w:val="00C36C7A"/>
    <w:rsid w:val="00C40B56"/>
    <w:rsid w:val="00C422DC"/>
    <w:rsid w:val="00C44038"/>
    <w:rsid w:val="00C5510C"/>
    <w:rsid w:val="00C60584"/>
    <w:rsid w:val="00C611F4"/>
    <w:rsid w:val="00C61D53"/>
    <w:rsid w:val="00C6362E"/>
    <w:rsid w:val="00C764EA"/>
    <w:rsid w:val="00C84312"/>
    <w:rsid w:val="00C85851"/>
    <w:rsid w:val="00C8586D"/>
    <w:rsid w:val="00C91B77"/>
    <w:rsid w:val="00C96263"/>
    <w:rsid w:val="00CA1D6F"/>
    <w:rsid w:val="00CA516C"/>
    <w:rsid w:val="00CA6BBE"/>
    <w:rsid w:val="00CB1411"/>
    <w:rsid w:val="00CB4EA8"/>
    <w:rsid w:val="00CB579E"/>
    <w:rsid w:val="00CB65DB"/>
    <w:rsid w:val="00CB7A34"/>
    <w:rsid w:val="00CB7F52"/>
    <w:rsid w:val="00CC3C0C"/>
    <w:rsid w:val="00CC759F"/>
    <w:rsid w:val="00CD3E78"/>
    <w:rsid w:val="00CD500E"/>
    <w:rsid w:val="00CE05BD"/>
    <w:rsid w:val="00CF280A"/>
    <w:rsid w:val="00CF3593"/>
    <w:rsid w:val="00CF4AAC"/>
    <w:rsid w:val="00CF6DE8"/>
    <w:rsid w:val="00CF706A"/>
    <w:rsid w:val="00D074E7"/>
    <w:rsid w:val="00D12F44"/>
    <w:rsid w:val="00D1387C"/>
    <w:rsid w:val="00D14D11"/>
    <w:rsid w:val="00D153E2"/>
    <w:rsid w:val="00D23637"/>
    <w:rsid w:val="00D41199"/>
    <w:rsid w:val="00D462C8"/>
    <w:rsid w:val="00D46A56"/>
    <w:rsid w:val="00D508A6"/>
    <w:rsid w:val="00D53794"/>
    <w:rsid w:val="00D6043F"/>
    <w:rsid w:val="00D6081F"/>
    <w:rsid w:val="00D62138"/>
    <w:rsid w:val="00D70657"/>
    <w:rsid w:val="00D74C57"/>
    <w:rsid w:val="00D768A9"/>
    <w:rsid w:val="00D81CA0"/>
    <w:rsid w:val="00D84CE2"/>
    <w:rsid w:val="00D879F4"/>
    <w:rsid w:val="00D90692"/>
    <w:rsid w:val="00D92AB5"/>
    <w:rsid w:val="00D955F8"/>
    <w:rsid w:val="00D95E2E"/>
    <w:rsid w:val="00D971C2"/>
    <w:rsid w:val="00DA53FE"/>
    <w:rsid w:val="00DA6A3A"/>
    <w:rsid w:val="00DA6A45"/>
    <w:rsid w:val="00DB0263"/>
    <w:rsid w:val="00DB1128"/>
    <w:rsid w:val="00DB1770"/>
    <w:rsid w:val="00DB18C9"/>
    <w:rsid w:val="00DB18F2"/>
    <w:rsid w:val="00DB27C8"/>
    <w:rsid w:val="00DB477E"/>
    <w:rsid w:val="00DC1178"/>
    <w:rsid w:val="00DD1FF0"/>
    <w:rsid w:val="00DD41CA"/>
    <w:rsid w:val="00DD6643"/>
    <w:rsid w:val="00DE3432"/>
    <w:rsid w:val="00DF5D98"/>
    <w:rsid w:val="00DF7F87"/>
    <w:rsid w:val="00E028B1"/>
    <w:rsid w:val="00E15D30"/>
    <w:rsid w:val="00E211BE"/>
    <w:rsid w:val="00E25C2B"/>
    <w:rsid w:val="00E25EB2"/>
    <w:rsid w:val="00E315AB"/>
    <w:rsid w:val="00E32172"/>
    <w:rsid w:val="00E35ED2"/>
    <w:rsid w:val="00E36034"/>
    <w:rsid w:val="00E42857"/>
    <w:rsid w:val="00E53FB1"/>
    <w:rsid w:val="00E55978"/>
    <w:rsid w:val="00E56613"/>
    <w:rsid w:val="00E61483"/>
    <w:rsid w:val="00E633E2"/>
    <w:rsid w:val="00E635EE"/>
    <w:rsid w:val="00E65731"/>
    <w:rsid w:val="00E711F4"/>
    <w:rsid w:val="00E74CF4"/>
    <w:rsid w:val="00E76EED"/>
    <w:rsid w:val="00E94FAA"/>
    <w:rsid w:val="00E95DF7"/>
    <w:rsid w:val="00EA1CEA"/>
    <w:rsid w:val="00EA5256"/>
    <w:rsid w:val="00EA6544"/>
    <w:rsid w:val="00EB2B97"/>
    <w:rsid w:val="00EB38A6"/>
    <w:rsid w:val="00EC15B1"/>
    <w:rsid w:val="00EC4677"/>
    <w:rsid w:val="00ED41B6"/>
    <w:rsid w:val="00EE35CF"/>
    <w:rsid w:val="00EE463B"/>
    <w:rsid w:val="00EF2D07"/>
    <w:rsid w:val="00EF6112"/>
    <w:rsid w:val="00EF700A"/>
    <w:rsid w:val="00EF778F"/>
    <w:rsid w:val="00F00E1F"/>
    <w:rsid w:val="00F042CC"/>
    <w:rsid w:val="00F051EB"/>
    <w:rsid w:val="00F0631C"/>
    <w:rsid w:val="00F1280B"/>
    <w:rsid w:val="00F13735"/>
    <w:rsid w:val="00F137C4"/>
    <w:rsid w:val="00F13B47"/>
    <w:rsid w:val="00F155AF"/>
    <w:rsid w:val="00F16470"/>
    <w:rsid w:val="00F26361"/>
    <w:rsid w:val="00F2653F"/>
    <w:rsid w:val="00F3104F"/>
    <w:rsid w:val="00F366E1"/>
    <w:rsid w:val="00F3692A"/>
    <w:rsid w:val="00F412E3"/>
    <w:rsid w:val="00F524B1"/>
    <w:rsid w:val="00F52B2B"/>
    <w:rsid w:val="00F5393C"/>
    <w:rsid w:val="00F66819"/>
    <w:rsid w:val="00F674ED"/>
    <w:rsid w:val="00F80037"/>
    <w:rsid w:val="00F80312"/>
    <w:rsid w:val="00F81BED"/>
    <w:rsid w:val="00F83C12"/>
    <w:rsid w:val="00F85F11"/>
    <w:rsid w:val="00F86175"/>
    <w:rsid w:val="00F91256"/>
    <w:rsid w:val="00F918DC"/>
    <w:rsid w:val="00F9244B"/>
    <w:rsid w:val="00F95669"/>
    <w:rsid w:val="00FA32DC"/>
    <w:rsid w:val="00FA650A"/>
    <w:rsid w:val="00FB132C"/>
    <w:rsid w:val="00FB3379"/>
    <w:rsid w:val="00FB4803"/>
    <w:rsid w:val="00FB659F"/>
    <w:rsid w:val="00FB76D6"/>
    <w:rsid w:val="00FC1125"/>
    <w:rsid w:val="00FC20C9"/>
    <w:rsid w:val="00FC4389"/>
    <w:rsid w:val="00FC626B"/>
    <w:rsid w:val="00FD43CC"/>
    <w:rsid w:val="00FD5D49"/>
    <w:rsid w:val="00FE48F3"/>
    <w:rsid w:val="00FE4A7F"/>
    <w:rsid w:val="00FE5F1F"/>
    <w:rsid w:val="00FE69B0"/>
    <w:rsid w:val="00FE77C1"/>
    <w:rsid w:val="00FF19DC"/>
    <w:rsid w:val="00FF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E3109A-A5DB-4AE5-961E-B937718F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27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FB3379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  <w:szCs w:val="24"/>
    </w:rPr>
  </w:style>
  <w:style w:type="paragraph" w:styleId="a3">
    <w:name w:val="List Paragraph"/>
    <w:basedOn w:val="a"/>
    <w:qFormat/>
    <w:rsid w:val="00FB3379"/>
    <w:pPr>
      <w:ind w:leftChars="200" w:left="480"/>
    </w:pPr>
    <w:rPr>
      <w:szCs w:val="24"/>
    </w:rPr>
  </w:style>
  <w:style w:type="paragraph" w:customStyle="1" w:styleId="1-2">
    <w:name w:val="1-2章節"/>
    <w:basedOn w:val="a"/>
    <w:qFormat/>
    <w:rsid w:val="00FB3379"/>
    <w:pPr>
      <w:overflowPunct w:val="0"/>
      <w:jc w:val="both"/>
      <w:outlineLvl w:val="0"/>
    </w:pPr>
    <w:rPr>
      <w:rFonts w:eastAsia="標楷體" w:hAnsi="標楷體"/>
      <w:b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33531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3531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531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33531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6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650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F155A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8E4F7-93F4-4122-AC7F-FD470AFB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王思惠</dc:creator>
  <cp:lastModifiedBy>施玉燕</cp:lastModifiedBy>
  <cp:revision>3</cp:revision>
  <cp:lastPrinted>2018-07-04T02:25:00Z</cp:lastPrinted>
  <dcterms:created xsi:type="dcterms:W3CDTF">2018-08-20T01:31:00Z</dcterms:created>
  <dcterms:modified xsi:type="dcterms:W3CDTF">2018-08-20T01:33:00Z</dcterms:modified>
</cp:coreProperties>
</file>