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17" w:rsidRPr="00B608DB" w:rsidRDefault="007E0417" w:rsidP="007E0417">
      <w:pPr>
        <w:spacing w:line="6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608DB">
        <w:rPr>
          <w:rFonts w:ascii="Times New Roman" w:eastAsia="標楷體" w:hAnsi="Times New Roman" w:cs="Times New Roman"/>
          <w:b/>
          <w:sz w:val="36"/>
          <w:szCs w:val="36"/>
        </w:rPr>
        <w:t>衛生福利部疾病管制署</w:t>
      </w:r>
    </w:p>
    <w:p w:rsidR="007E0417" w:rsidRPr="00B608DB" w:rsidRDefault="007E0417" w:rsidP="007E0417">
      <w:pPr>
        <w:kinsoku w:val="0"/>
        <w:autoSpaceDE w:val="0"/>
        <w:autoSpaceDN w:val="0"/>
        <w:spacing w:line="6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608DB">
        <w:rPr>
          <w:rFonts w:ascii="Times New Roman" w:eastAsia="標楷體" w:hAnsi="Times New Roman" w:cs="Times New Roman"/>
          <w:b/>
          <w:sz w:val="36"/>
          <w:szCs w:val="36"/>
        </w:rPr>
        <w:t>「</w:t>
      </w:r>
      <w:proofErr w:type="gramStart"/>
      <w:r w:rsidR="003644BB">
        <w:rPr>
          <w:rFonts w:ascii="Times New Roman" w:eastAsia="標楷體" w:hAnsi="Times New Roman" w:cs="Times New Roman"/>
          <w:b/>
          <w:sz w:val="36"/>
          <w:szCs w:val="36"/>
        </w:rPr>
        <w:t>109</w:t>
      </w:r>
      <w:proofErr w:type="gramEnd"/>
      <w:r w:rsidR="00054D5C" w:rsidRPr="00B608DB">
        <w:rPr>
          <w:rFonts w:ascii="Times New Roman" w:eastAsia="標楷體" w:hAnsi="Times New Roman" w:cs="Times New Roman"/>
          <w:b/>
          <w:sz w:val="36"/>
          <w:szCs w:val="36"/>
        </w:rPr>
        <w:t>年度智慧防疫資訊交換</w:t>
      </w:r>
      <w:r w:rsidRPr="00B608DB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BE2CF7" w:rsidRPr="00B608DB">
        <w:rPr>
          <w:rFonts w:ascii="Times New Roman" w:eastAsia="標楷體" w:hAnsi="Times New Roman" w:cs="Times New Roman"/>
          <w:b/>
          <w:sz w:val="36"/>
          <w:szCs w:val="36"/>
        </w:rPr>
        <w:t>捐</w:t>
      </w:r>
      <w:r w:rsidRPr="00B608DB">
        <w:rPr>
          <w:rFonts w:ascii="Times New Roman" w:eastAsia="標楷體" w:hAnsi="Times New Roman" w:cs="Times New Roman"/>
          <w:b/>
          <w:sz w:val="36"/>
          <w:szCs w:val="36"/>
        </w:rPr>
        <w:t>補助案計畫書</w:t>
      </w:r>
      <w:r w:rsidR="00B608DB" w:rsidRPr="00B608DB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B608DB" w:rsidRPr="00B608DB">
        <w:rPr>
          <w:rFonts w:ascii="Times New Roman" w:eastAsia="標楷體" w:hAnsi="Times New Roman" w:cs="Times New Roman" w:hint="eastAsia"/>
          <w:b/>
          <w:sz w:val="36"/>
          <w:szCs w:val="36"/>
        </w:rPr>
        <w:t>參考範本</w:t>
      </w:r>
      <w:r w:rsidR="008D27CD">
        <w:rPr>
          <w:rFonts w:ascii="Times New Roman" w:eastAsia="標楷體" w:hAnsi="Times New Roman" w:cs="Times New Roman" w:hint="eastAsia"/>
          <w:b/>
          <w:sz w:val="36"/>
          <w:szCs w:val="36"/>
        </w:rPr>
        <w:t>V1.0</w:t>
      </w:r>
      <w:r w:rsidR="00B608DB" w:rsidRPr="00B608DB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C7F67">
        <w:rPr>
          <w:rFonts w:ascii="Times New Roman" w:eastAsia="標楷體" w:hAnsi="Times New Roman" w:cs="Times New Roman"/>
          <w:sz w:val="28"/>
        </w:rPr>
        <w:t>年　　度：</w:t>
      </w:r>
      <w:proofErr w:type="gramStart"/>
      <w:r w:rsidR="003644BB">
        <w:rPr>
          <w:rFonts w:ascii="Times New Roman" w:eastAsia="標楷體" w:hAnsi="Times New Roman" w:cs="Times New Roman"/>
          <w:sz w:val="32"/>
        </w:rPr>
        <w:t>109</w:t>
      </w:r>
      <w:proofErr w:type="gramEnd"/>
      <w:r w:rsidRPr="00BE2CF7">
        <w:rPr>
          <w:rFonts w:ascii="Times New Roman" w:eastAsia="標楷體" w:hAnsi="Times New Roman" w:cs="Times New Roman"/>
          <w:sz w:val="32"/>
        </w:rPr>
        <w:t>年度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ind w:left="482" w:firstLine="482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────────────────────────────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ind w:left="482" w:firstLine="482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</w:rPr>
      </w:pPr>
      <w:r w:rsidRPr="00DC7F67">
        <w:rPr>
          <w:rFonts w:ascii="Times New Roman" w:eastAsia="標楷體" w:hAnsi="Times New Roman" w:cs="Times New Roman"/>
          <w:sz w:val="28"/>
        </w:rPr>
        <w:t>計畫名稱</w:t>
      </w:r>
      <w:r w:rsidRPr="00DC7F67">
        <w:rPr>
          <w:rFonts w:ascii="Times New Roman" w:eastAsia="標楷體" w:hAnsi="Times New Roman" w:cs="Times New Roman"/>
          <w:sz w:val="28"/>
        </w:rPr>
        <w:t>:</w:t>
      </w:r>
      <w:r w:rsidRPr="00DC7F67">
        <w:rPr>
          <w:rFonts w:ascii="Times New Roman" w:eastAsia="標楷體" w:hAnsi="Times New Roman" w:cs="Times New Roman"/>
          <w:sz w:val="32"/>
        </w:rPr>
        <w:t>「</w:t>
      </w:r>
      <w:proofErr w:type="gramStart"/>
      <w:r w:rsidR="003644BB">
        <w:rPr>
          <w:rFonts w:ascii="Times New Roman" w:eastAsia="標楷體" w:hAnsi="Times New Roman" w:cs="Times New Roman"/>
          <w:sz w:val="32"/>
        </w:rPr>
        <w:t>109</w:t>
      </w:r>
      <w:proofErr w:type="gramEnd"/>
      <w:r w:rsidR="00C51F8B" w:rsidRPr="00C51F8B">
        <w:rPr>
          <w:rFonts w:ascii="Times New Roman" w:eastAsia="標楷體" w:hAnsi="Times New Roman" w:cs="Times New Roman"/>
          <w:sz w:val="32"/>
        </w:rPr>
        <w:t>年度智慧防疫資訊交換」</w:t>
      </w:r>
      <w:r w:rsidR="00BE2CF7" w:rsidRPr="00C51F8B">
        <w:rPr>
          <w:rFonts w:ascii="Times New Roman" w:eastAsia="標楷體" w:hAnsi="Times New Roman" w:cs="Times New Roman"/>
          <w:sz w:val="32"/>
        </w:rPr>
        <w:t>捐</w:t>
      </w:r>
      <w:r w:rsidR="00C51F8B" w:rsidRPr="00C51F8B">
        <w:rPr>
          <w:rFonts w:ascii="Times New Roman" w:eastAsia="標楷體" w:hAnsi="Times New Roman" w:cs="Times New Roman"/>
          <w:sz w:val="32"/>
        </w:rPr>
        <w:t>補助案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  ───────────────────────────────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0E0658">
      <w:pPr>
        <w:spacing w:line="400" w:lineRule="exact"/>
        <w:ind w:left="1274" w:rightChars="755" w:right="1812" w:hangingChars="455" w:hanging="1274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研究重點</w:t>
      </w:r>
      <w:r w:rsidR="00D048F2">
        <w:rPr>
          <w:rFonts w:ascii="Times New Roman" w:eastAsia="標楷體" w:hAnsi="Times New Roman" w:cs="Times New Roman"/>
          <w:sz w:val="28"/>
        </w:rPr>
        <w:t>:</w:t>
      </w:r>
      <w:r w:rsidR="000E0658" w:rsidRPr="00BE2CF7">
        <w:rPr>
          <w:rFonts w:ascii="Times New Roman" w:eastAsia="標楷體" w:hAnsi="Times New Roman" w:cs="Times New Roman"/>
          <w:sz w:val="28"/>
        </w:rPr>
        <w:t>設計防疫應用系統網路服務</w:t>
      </w:r>
      <w:r w:rsidR="000E0658" w:rsidRPr="00BE2CF7">
        <w:rPr>
          <w:rFonts w:ascii="Times New Roman" w:eastAsia="標楷體" w:hAnsi="Times New Roman" w:cs="Times New Roman"/>
          <w:sz w:val="28"/>
        </w:rPr>
        <w:t>API</w:t>
      </w:r>
      <w:r w:rsidR="000E0658" w:rsidRPr="00BE2CF7">
        <w:rPr>
          <w:rFonts w:ascii="Times New Roman" w:eastAsia="標楷體" w:hAnsi="Times New Roman" w:cs="Times New Roman"/>
          <w:sz w:val="28"/>
        </w:rPr>
        <w:t>，以簡化系統自動化資料交換介面，便於連結疾病管制署現有相關通報系統，</w:t>
      </w:r>
      <w:r w:rsidR="000E0658" w:rsidRPr="00BE2CF7">
        <w:rPr>
          <w:rFonts w:ascii="Times New Roman" w:eastAsia="標楷體" w:hAnsi="Times New Roman" w:cs="Times New Roman" w:hint="eastAsia"/>
          <w:sz w:val="28"/>
        </w:rPr>
        <w:t>使</w:t>
      </w:r>
      <w:r w:rsidR="000E0658" w:rsidRPr="00BE2CF7">
        <w:rPr>
          <w:rFonts w:ascii="Times New Roman" w:eastAsia="標楷體" w:hAnsi="Times New Roman" w:cs="Times New Roman"/>
          <w:sz w:val="28"/>
        </w:rPr>
        <w:t>疾病通報資訊交流更為快捷，也可大幅減輕地方防疫人員的工作負荷</w:t>
      </w:r>
    </w:p>
    <w:p w:rsidR="007E0417" w:rsidRPr="00DC7F67" w:rsidRDefault="007E0417" w:rsidP="00D048F2">
      <w:pPr>
        <w:kinsoku w:val="0"/>
        <w:autoSpaceDE w:val="0"/>
        <w:autoSpaceDN w:val="0"/>
        <w:spacing w:line="400" w:lineRule="exact"/>
        <w:ind w:firstLineChars="455" w:firstLine="1274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─────────────────────────────────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執行機構</w:t>
      </w:r>
      <w:r w:rsidRPr="00DC7F67">
        <w:rPr>
          <w:rFonts w:ascii="Times New Roman" w:eastAsia="標楷體" w:hAnsi="Times New Roman" w:cs="Times New Roman"/>
          <w:sz w:val="28"/>
        </w:rPr>
        <w:t xml:space="preserve">:  </w:t>
      </w:r>
      <w:r w:rsidRPr="00DC7F67">
        <w:rPr>
          <w:rFonts w:ascii="Times New Roman" w:eastAsia="標楷體" w:hAnsi="Times New Roman" w:cs="Times New Roman"/>
          <w:b/>
          <w:sz w:val="28"/>
        </w:rPr>
        <w:t>(</w:t>
      </w:r>
      <w:r w:rsidRPr="00DC7F67">
        <w:rPr>
          <w:rFonts w:ascii="Times New Roman" w:eastAsia="標楷體" w:hAnsi="Times New Roman" w:cs="Times New Roman"/>
          <w:b/>
          <w:sz w:val="28"/>
        </w:rPr>
        <w:t>全銜</w:t>
      </w:r>
      <w:r w:rsidRPr="00DC7F67">
        <w:rPr>
          <w:rFonts w:ascii="Times New Roman" w:eastAsia="標楷體" w:hAnsi="Times New Roman" w:cs="Times New Roman"/>
          <w:b/>
          <w:sz w:val="28"/>
        </w:rPr>
        <w:t>)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─────────────────────────────────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執行期限</w:t>
      </w:r>
      <w:r w:rsidR="007462B6">
        <w:rPr>
          <w:rFonts w:ascii="Times New Roman" w:eastAsia="標楷體" w:hAnsi="Times New Roman" w:cs="Times New Roman"/>
          <w:sz w:val="28"/>
        </w:rPr>
        <w:t>:</w:t>
      </w:r>
      <w:r w:rsidR="007462B6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3644BB">
        <w:rPr>
          <w:rFonts w:ascii="Times New Roman" w:eastAsia="標楷體" w:hAnsi="Times New Roman" w:cs="Times New Roman"/>
          <w:sz w:val="28"/>
        </w:rPr>
        <w:t>109</w:t>
      </w:r>
      <w:r w:rsidRPr="007462B6">
        <w:rPr>
          <w:rFonts w:ascii="Times New Roman" w:eastAsia="標楷體" w:hAnsi="Times New Roman" w:cs="Times New Roman"/>
          <w:sz w:val="28"/>
        </w:rPr>
        <w:t>年</w:t>
      </w:r>
      <w:r w:rsidR="003644BB">
        <w:rPr>
          <w:rFonts w:ascii="Times New Roman" w:eastAsia="標楷體" w:hAnsi="Times New Roman" w:cs="Times New Roman"/>
          <w:sz w:val="28"/>
        </w:rPr>
        <w:t>1</w:t>
      </w:r>
      <w:r w:rsidRPr="007462B6">
        <w:rPr>
          <w:rFonts w:ascii="Times New Roman" w:eastAsia="標楷體" w:hAnsi="Times New Roman" w:cs="Times New Roman"/>
          <w:sz w:val="28"/>
        </w:rPr>
        <w:t>月</w:t>
      </w:r>
      <w:r w:rsidRPr="007462B6">
        <w:rPr>
          <w:rFonts w:ascii="Times New Roman" w:eastAsia="標楷體" w:hAnsi="Times New Roman" w:cs="Times New Roman"/>
          <w:sz w:val="28"/>
        </w:rPr>
        <w:t>1</w:t>
      </w:r>
      <w:r w:rsidRPr="007462B6">
        <w:rPr>
          <w:rFonts w:ascii="Times New Roman" w:eastAsia="標楷體" w:hAnsi="Times New Roman" w:cs="Times New Roman"/>
          <w:sz w:val="28"/>
        </w:rPr>
        <w:t>日至</w:t>
      </w:r>
      <w:r w:rsidR="003644BB">
        <w:rPr>
          <w:rFonts w:ascii="Times New Roman" w:eastAsia="標楷體" w:hAnsi="Times New Roman" w:cs="Times New Roman"/>
          <w:sz w:val="28"/>
        </w:rPr>
        <w:t>109</w:t>
      </w:r>
      <w:r w:rsidRPr="007462B6">
        <w:rPr>
          <w:rFonts w:ascii="Times New Roman" w:eastAsia="標楷體" w:hAnsi="Times New Roman" w:cs="Times New Roman"/>
          <w:sz w:val="28"/>
        </w:rPr>
        <w:t>年</w:t>
      </w:r>
      <w:r w:rsidRPr="007462B6">
        <w:rPr>
          <w:rFonts w:ascii="Times New Roman" w:eastAsia="標楷體" w:hAnsi="Times New Roman" w:cs="Times New Roman"/>
          <w:sz w:val="28"/>
        </w:rPr>
        <w:t>1</w:t>
      </w:r>
      <w:r w:rsidR="003238C8" w:rsidRPr="007462B6">
        <w:rPr>
          <w:rFonts w:ascii="Times New Roman" w:eastAsia="標楷體" w:hAnsi="Times New Roman" w:cs="Times New Roman" w:hint="eastAsia"/>
          <w:sz w:val="28"/>
        </w:rPr>
        <w:t>2</w:t>
      </w:r>
      <w:r w:rsidRPr="007462B6">
        <w:rPr>
          <w:rFonts w:ascii="Times New Roman" w:eastAsia="標楷體" w:hAnsi="Times New Roman" w:cs="Times New Roman"/>
          <w:sz w:val="28"/>
        </w:rPr>
        <w:t>月</w:t>
      </w:r>
      <w:r w:rsidRPr="007462B6">
        <w:rPr>
          <w:rFonts w:ascii="Times New Roman" w:eastAsia="標楷體" w:hAnsi="Times New Roman" w:cs="Times New Roman"/>
          <w:sz w:val="28"/>
        </w:rPr>
        <w:t>3</w:t>
      </w:r>
      <w:r w:rsidR="003238C8" w:rsidRPr="007462B6">
        <w:rPr>
          <w:rFonts w:ascii="Times New Roman" w:eastAsia="標楷體" w:hAnsi="Times New Roman" w:cs="Times New Roman" w:hint="eastAsia"/>
          <w:sz w:val="28"/>
        </w:rPr>
        <w:t>1</w:t>
      </w:r>
      <w:r w:rsidRPr="007462B6">
        <w:rPr>
          <w:rFonts w:ascii="Times New Roman" w:eastAsia="標楷體" w:hAnsi="Times New Roman" w:cs="Times New Roman"/>
          <w:sz w:val="28"/>
        </w:rPr>
        <w:t>日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─────────────────────────────────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tabs>
          <w:tab w:val="left" w:pos="4640"/>
        </w:tabs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DC7F67">
        <w:rPr>
          <w:rFonts w:ascii="Times New Roman" w:eastAsia="標楷體" w:hAnsi="Times New Roman" w:cs="Times New Roman"/>
          <w:sz w:val="28"/>
        </w:rPr>
        <w:t>主持人</w:t>
      </w:r>
      <w:r w:rsidRPr="00DC7F67">
        <w:rPr>
          <w:rFonts w:ascii="Times New Roman" w:eastAsia="標楷體" w:hAnsi="Times New Roman" w:cs="Times New Roman"/>
          <w:sz w:val="28"/>
        </w:rPr>
        <w:t>:</w:t>
      </w:r>
      <w:r w:rsidRPr="00DC7F67">
        <w:rPr>
          <w:rFonts w:ascii="Times New Roman" w:eastAsia="標楷體" w:hAnsi="Times New Roman" w:cs="Times New Roman"/>
          <w:sz w:val="20"/>
        </w:rPr>
        <w:t xml:space="preserve">            </w:t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>簽名：</w:t>
      </w:r>
    </w:p>
    <w:p w:rsidR="007E0417" w:rsidRPr="00DC7F67" w:rsidRDefault="007E0417" w:rsidP="007E0417">
      <w:pPr>
        <w:tabs>
          <w:tab w:val="left" w:pos="5760"/>
        </w:tabs>
        <w:kinsoku w:val="0"/>
        <w:autoSpaceDE w:val="0"/>
        <w:autoSpaceDN w:val="0"/>
        <w:spacing w:line="400" w:lineRule="exact"/>
        <w:ind w:firstLineChars="350" w:firstLine="98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─────────────────       ─────────────────────</w:t>
      </w:r>
    </w:p>
    <w:p w:rsidR="007E0417" w:rsidRPr="00DC7F67" w:rsidRDefault="007E0417" w:rsidP="007E0417">
      <w:pPr>
        <w:tabs>
          <w:tab w:val="left" w:pos="5760"/>
        </w:tabs>
        <w:kinsoku w:val="0"/>
        <w:autoSpaceDE w:val="0"/>
        <w:autoSpaceDN w:val="0"/>
        <w:spacing w:line="400" w:lineRule="exact"/>
        <w:ind w:firstLineChars="350" w:firstLine="980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tabs>
          <w:tab w:val="left" w:pos="5760"/>
        </w:tabs>
        <w:kinsoku w:val="0"/>
        <w:autoSpaceDE w:val="0"/>
        <w:autoSpaceDN w:val="0"/>
        <w:spacing w:line="400" w:lineRule="exact"/>
        <w:ind w:firstLineChars="350" w:firstLine="980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填報日期</w:t>
      </w:r>
      <w:r w:rsidRPr="00DC7F67">
        <w:rPr>
          <w:rFonts w:ascii="Times New Roman" w:eastAsia="標楷體" w:hAnsi="Times New Roman" w:cs="Times New Roman"/>
          <w:sz w:val="28"/>
        </w:rPr>
        <w:t xml:space="preserve">: </w:t>
      </w:r>
      <w:r w:rsidRPr="00DC7F67">
        <w:rPr>
          <w:rFonts w:ascii="Times New Roman" w:eastAsia="標楷體" w:hAnsi="Times New Roman" w:cs="Times New Roman"/>
          <w:sz w:val="28"/>
          <w:u w:val="single"/>
        </w:rPr>
        <w:t xml:space="preserve">       </w:t>
      </w:r>
      <w:r w:rsidRPr="00DC7F67">
        <w:rPr>
          <w:rFonts w:ascii="Times New Roman" w:eastAsia="標楷體" w:hAnsi="Times New Roman" w:cs="Times New Roman"/>
          <w:sz w:val="28"/>
        </w:rPr>
        <w:t>年</w:t>
      </w:r>
      <w:r w:rsidRPr="00DC7F67">
        <w:rPr>
          <w:rFonts w:ascii="Times New Roman" w:eastAsia="標楷體" w:hAnsi="Times New Roman" w:cs="Times New Roman"/>
          <w:sz w:val="28"/>
          <w:u w:val="single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Pr="00DC7F67">
        <w:rPr>
          <w:rFonts w:ascii="Times New Roman" w:eastAsia="標楷體" w:hAnsi="Times New Roman" w:cs="Times New Roman"/>
          <w:sz w:val="28"/>
        </w:rPr>
        <w:t>日</w:t>
      </w: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kinsoku w:val="0"/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7E0417" w:rsidRPr="00DC7F67" w:rsidRDefault="007E0417" w:rsidP="007E0417">
      <w:pPr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proofErr w:type="gramStart"/>
      <w:r w:rsidRPr="00DC7F67">
        <w:rPr>
          <w:rFonts w:ascii="Times New Roman" w:eastAsia="標楷體" w:hAnsi="Times New Roman" w:cs="Times New Roman"/>
          <w:b/>
          <w:sz w:val="32"/>
        </w:rPr>
        <w:t>註</w:t>
      </w:r>
      <w:proofErr w:type="gramEnd"/>
      <w:r w:rsidRPr="00DC7F67">
        <w:rPr>
          <w:rFonts w:ascii="Times New Roman" w:eastAsia="標楷體" w:hAnsi="Times New Roman" w:cs="Times New Roman"/>
          <w:b/>
          <w:sz w:val="32"/>
        </w:rPr>
        <w:t>：本</w:t>
      </w:r>
      <w:proofErr w:type="gramStart"/>
      <w:r w:rsidRPr="00DC7F67">
        <w:rPr>
          <w:rFonts w:ascii="Times New Roman" w:eastAsia="標楷體" w:hAnsi="Times New Roman" w:cs="Times New Roman"/>
          <w:b/>
          <w:sz w:val="32"/>
        </w:rPr>
        <w:t>計畫書請用</w:t>
      </w:r>
      <w:proofErr w:type="gramEnd"/>
      <w:r w:rsidRPr="00DC7F67">
        <w:rPr>
          <w:rFonts w:ascii="Times New Roman" w:eastAsia="標楷體" w:hAnsi="Times New Roman" w:cs="Times New Roman"/>
          <w:b/>
          <w:sz w:val="32"/>
        </w:rPr>
        <w:t>中文書寫</w:t>
      </w:r>
    </w:p>
    <w:p w:rsidR="007E0417" w:rsidRPr="00DC7F67" w:rsidRDefault="007E0417" w:rsidP="007E0417">
      <w:pPr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snapToGrid w:val="0"/>
        <w:spacing w:line="420" w:lineRule="exact"/>
        <w:ind w:left="901" w:hangingChars="250" w:hanging="90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C7F67">
        <w:rPr>
          <w:rFonts w:ascii="Times New Roman" w:eastAsia="標楷體" w:hAnsi="Times New Roman" w:cs="Times New Roman"/>
          <w:b/>
          <w:sz w:val="36"/>
          <w:szCs w:val="36"/>
        </w:rPr>
        <w:t>目</w:t>
      </w:r>
      <w:r w:rsidRPr="00DC7F67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r w:rsidRPr="00DC7F67">
        <w:rPr>
          <w:rFonts w:ascii="Times New Roman" w:eastAsia="標楷體" w:hAnsi="Times New Roman" w:cs="Times New Roman"/>
          <w:b/>
          <w:sz w:val="36"/>
          <w:szCs w:val="36"/>
        </w:rPr>
        <w:t>錄</w:t>
      </w:r>
    </w:p>
    <w:p w:rsidR="007E0417" w:rsidRPr="00DC7F67" w:rsidRDefault="007E0417" w:rsidP="007E0417">
      <w:pPr>
        <w:spacing w:line="600" w:lineRule="exact"/>
        <w:jc w:val="center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                           </w:t>
      </w:r>
      <w:r w:rsidRPr="00DC7F67">
        <w:rPr>
          <w:rFonts w:ascii="Times New Roman" w:eastAsia="標楷體" w:hAnsi="Times New Roman" w:cs="Times New Roman"/>
        </w:rPr>
        <w:t>頁</w:t>
      </w:r>
      <w:r w:rsidRPr="00DC7F67">
        <w:rPr>
          <w:rFonts w:ascii="Times New Roman" w:eastAsia="標楷體" w:hAnsi="Times New Roman" w:cs="Times New Roman"/>
        </w:rPr>
        <w:t xml:space="preserve">   </w:t>
      </w:r>
      <w:r w:rsidRPr="00DC7F67">
        <w:rPr>
          <w:rFonts w:ascii="Times New Roman" w:eastAsia="標楷體" w:hAnsi="Times New Roman" w:cs="Times New Roman"/>
        </w:rPr>
        <w:t>碼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封面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目錄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壹、綜合資料</w:t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  <w:t xml:space="preserve">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貳、計畫摘要</w:t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  <w:t xml:space="preserve">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參、計畫緣起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肆、計畫目的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伍、承諾完成工作項目表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陸、計畫執行內容</w:t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  <w:r w:rsidRPr="00DC7F67">
        <w:rPr>
          <w:rFonts w:ascii="Times New Roman" w:eastAsia="標楷體" w:hAnsi="Times New Roman" w:cs="Times New Roman"/>
          <w:sz w:val="28"/>
        </w:rPr>
        <w:tab/>
      </w:r>
    </w:p>
    <w:p w:rsidR="007E0417" w:rsidRPr="00DC7F67" w:rsidRDefault="007E0417" w:rsidP="007E0417">
      <w:pPr>
        <w:spacing w:line="500" w:lineRule="exact"/>
        <w:ind w:left="539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一、資訊系統建置現況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00" w:lineRule="exact"/>
        <w:ind w:left="539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二、</w:t>
      </w:r>
      <w:r w:rsidR="00AF7712" w:rsidRPr="00DC7F67">
        <w:rPr>
          <w:rFonts w:ascii="Times New Roman" w:eastAsia="標楷體" w:hAnsi="Times New Roman" w:cs="Times New Roman"/>
          <w:sz w:val="28"/>
        </w:rPr>
        <w:t>計畫執行方式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</w:t>
      </w:r>
      <w:r w:rsidR="00AF7712"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 xml:space="preserve">        </w:t>
      </w:r>
      <w:r w:rsidR="00AF7712" w:rsidRPr="00DC7F67">
        <w:rPr>
          <w:rFonts w:ascii="Times New Roman" w:eastAsia="標楷體" w:hAnsi="Times New Roman" w:cs="Times New Roman"/>
          <w:sz w:val="28"/>
        </w:rPr>
        <w:t xml:space="preserve">  </w:t>
      </w:r>
      <w:r w:rsidR="00AF7712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AF7712"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00" w:lineRule="exact"/>
        <w:ind w:left="539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三、</w:t>
      </w:r>
      <w:r w:rsidR="00AF7712" w:rsidRPr="00DC7F67">
        <w:rPr>
          <w:rFonts w:ascii="Times New Roman" w:eastAsia="標楷體" w:hAnsi="Times New Roman" w:cs="Times New Roman"/>
          <w:sz w:val="28"/>
        </w:rPr>
        <w:t>專案小組成員配置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00" w:lineRule="exact"/>
        <w:ind w:left="539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四、</w:t>
      </w:r>
      <w:r w:rsidR="00AF7712" w:rsidRPr="00DC7F67">
        <w:rPr>
          <w:rFonts w:ascii="Times New Roman" w:eastAsia="標楷體" w:hAnsi="Times New Roman" w:cs="Times New Roman"/>
          <w:sz w:val="28"/>
        </w:rPr>
        <w:t>預定執行期程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</w:t>
      </w:r>
      <w:r w:rsidR="00AF7712"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00" w:lineRule="exact"/>
        <w:ind w:left="539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五、</w:t>
      </w:r>
      <w:r w:rsidR="00AF7712" w:rsidRPr="00DC7F67">
        <w:rPr>
          <w:rFonts w:ascii="Times New Roman" w:eastAsia="標楷體" w:hAnsi="Times New Roman" w:cs="Times New Roman"/>
          <w:sz w:val="28"/>
        </w:rPr>
        <w:t>相關計畫之執行成果概要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proofErr w:type="gramStart"/>
      <w:r w:rsidRPr="00DC7F67">
        <w:rPr>
          <w:rFonts w:ascii="Times New Roman" w:eastAsia="標楷體" w:hAnsi="Times New Roman" w:cs="Times New Roman"/>
          <w:sz w:val="28"/>
        </w:rPr>
        <w:t>柒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、補捐助經費使用說明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捌、預期效益及自我考評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</w:t>
      </w:r>
    </w:p>
    <w:p w:rsidR="007E0417" w:rsidRPr="00DC7F67" w:rsidRDefault="007E0417" w:rsidP="007E0417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玖、附件</w:t>
      </w:r>
      <w:r w:rsidRPr="00DC7F67">
        <w:rPr>
          <w:rFonts w:ascii="Times New Roman" w:eastAsia="標楷體" w:hAnsi="Times New Roman" w:cs="Times New Roman"/>
          <w:sz w:val="28"/>
        </w:rPr>
        <w:tab/>
      </w:r>
    </w:p>
    <w:p w:rsidR="007E0417" w:rsidRPr="00DC7F67" w:rsidRDefault="007E0417" w:rsidP="007E0417">
      <w:pPr>
        <w:widowControl/>
        <w:numPr>
          <w:ilvl w:val="0"/>
          <w:numId w:val="19"/>
        </w:numPr>
        <w:spacing w:line="500" w:lineRule="exact"/>
        <w:ind w:hanging="363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資料交換中心建置月執行進度規劃表</w:t>
      </w:r>
      <w:r w:rsidRPr="00DC7F67">
        <w:rPr>
          <w:rFonts w:ascii="Times New Roman" w:eastAsia="標楷體" w:hAnsi="Times New Roman" w:cs="Times New Roman"/>
          <w:sz w:val="28"/>
        </w:rPr>
        <w:t>(Milestone)</w:t>
      </w:r>
    </w:p>
    <w:p w:rsidR="007E0417" w:rsidRPr="00DC7F67" w:rsidRDefault="007E0417" w:rsidP="007E0417">
      <w:pPr>
        <w:widowControl/>
        <w:numPr>
          <w:ilvl w:val="0"/>
          <w:numId w:val="19"/>
        </w:numPr>
        <w:spacing w:line="500" w:lineRule="exact"/>
        <w:ind w:left="938" w:hanging="363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開業執照影本</w:t>
      </w:r>
    </w:p>
    <w:p w:rsidR="007E0417" w:rsidRPr="00DC7F67" w:rsidRDefault="007E0417" w:rsidP="007E0417">
      <w:pPr>
        <w:widowControl/>
        <w:numPr>
          <w:ilvl w:val="0"/>
          <w:numId w:val="19"/>
        </w:numPr>
        <w:spacing w:line="500" w:lineRule="exact"/>
        <w:ind w:left="938" w:rightChars="151" w:right="362" w:hanging="363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其他（請註明）</w:t>
      </w:r>
      <w:r w:rsidRPr="00DC7F67">
        <w:rPr>
          <w:rFonts w:ascii="Times New Roman" w:eastAsia="標楷體" w:hAnsi="Times New Roman" w:cs="Times New Roman"/>
          <w:sz w:val="28"/>
        </w:rPr>
        <w:t xml:space="preserve">  </w:t>
      </w:r>
    </w:p>
    <w:p w:rsidR="007E0417" w:rsidRPr="00DC7F67" w:rsidRDefault="007E0417" w:rsidP="007E0417">
      <w:pPr>
        <w:widowControl/>
        <w:spacing w:line="50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                                </w:t>
      </w:r>
    </w:p>
    <w:p w:rsidR="007E0417" w:rsidRPr="00DC7F67" w:rsidRDefault="007E0417" w:rsidP="007E0417">
      <w:pPr>
        <w:spacing w:line="400" w:lineRule="exact"/>
        <w:jc w:val="both"/>
        <w:rPr>
          <w:rFonts w:ascii="Times New Roman" w:eastAsia="標楷體" w:hAnsi="Times New Roman" w:cs="Times New Roman"/>
          <w:sz w:val="32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                                                       </w:t>
      </w:r>
      <w:r w:rsidRPr="00DC7F67">
        <w:rPr>
          <w:rFonts w:ascii="Times New Roman" w:eastAsia="標楷體" w:hAnsi="Times New Roman" w:cs="Times New Roman"/>
          <w:sz w:val="28"/>
        </w:rPr>
        <w:t>共（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）頁</w:t>
      </w: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32"/>
        </w:rPr>
        <w:t xml:space="preserve">  </w:t>
      </w:r>
    </w:p>
    <w:p w:rsidR="007E0417" w:rsidRPr="00DC7F67" w:rsidRDefault="007E0417" w:rsidP="007E0417">
      <w:pPr>
        <w:spacing w:line="40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7E0417" w:rsidRPr="00DC7F67" w:rsidRDefault="007E0417" w:rsidP="007E0417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</w:rPr>
        <w:sectPr w:rsidR="007E0417" w:rsidRPr="00DC7F67" w:rsidSect="00B608DB">
          <w:footerReference w:type="default" r:id="rId7"/>
          <w:pgSz w:w="11906" w:h="16838"/>
          <w:pgMar w:top="1440" w:right="1077" w:bottom="1440" w:left="993" w:header="851" w:footer="850" w:gutter="0"/>
          <w:cols w:space="425"/>
          <w:docGrid w:type="lines" w:linePitch="360"/>
        </w:sectPr>
      </w:pPr>
      <w:proofErr w:type="gramStart"/>
      <w:r w:rsidRPr="00DC7F67">
        <w:rPr>
          <w:rFonts w:ascii="Times New Roman" w:eastAsia="標楷體" w:hAnsi="Times New Roman" w:cs="Times New Roman"/>
          <w:b/>
          <w:sz w:val="28"/>
        </w:rPr>
        <w:t>註</w:t>
      </w:r>
      <w:proofErr w:type="gramEnd"/>
      <w:r w:rsidRPr="00DC7F67">
        <w:rPr>
          <w:rFonts w:ascii="Times New Roman" w:eastAsia="標楷體" w:hAnsi="Times New Roman" w:cs="Times New Roman"/>
          <w:b/>
          <w:sz w:val="28"/>
        </w:rPr>
        <w:t>：請於計畫書內容撰寫完成後，依序鍵入（頁碼）。</w:t>
      </w:r>
    </w:p>
    <w:p w:rsidR="007E0417" w:rsidRPr="00DC7F67" w:rsidRDefault="007E0417" w:rsidP="007E0417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DC7F6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壹、綜合資料</w:t>
      </w:r>
    </w:p>
    <w:p w:rsidR="007E0417" w:rsidRPr="00DC7F67" w:rsidRDefault="007E0417" w:rsidP="007E041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C7F67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E0417" w:rsidRPr="00DC7F67" w:rsidRDefault="007E0417" w:rsidP="007E0417">
      <w:pPr>
        <w:ind w:leftChars="-118" w:rightChars="-73" w:right="-175" w:hangingChars="118" w:hanging="283"/>
        <w:rPr>
          <w:rFonts w:ascii="Times New Roman" w:eastAsia="標楷體" w:hAnsi="Times New Roman" w:cs="Times New Roman"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568"/>
        <w:gridCol w:w="567"/>
        <w:gridCol w:w="567"/>
        <w:gridCol w:w="567"/>
        <w:gridCol w:w="227"/>
        <w:gridCol w:w="342"/>
        <w:gridCol w:w="283"/>
        <w:gridCol w:w="10"/>
        <w:gridCol w:w="293"/>
        <w:gridCol w:w="603"/>
        <w:gridCol w:w="603"/>
        <w:gridCol w:w="603"/>
        <w:gridCol w:w="157"/>
        <w:gridCol w:w="18"/>
        <w:gridCol w:w="428"/>
        <w:gridCol w:w="263"/>
        <w:gridCol w:w="2350"/>
      </w:tblGrid>
      <w:tr w:rsidR="007E0417" w:rsidRPr="00DC7F67" w:rsidTr="00B8139E">
        <w:trPr>
          <w:cantSplit/>
          <w:trHeight w:val="523"/>
          <w:jc w:val="center"/>
        </w:trPr>
        <w:tc>
          <w:tcPr>
            <w:tcW w:w="1977" w:type="dxa"/>
            <w:vAlign w:val="center"/>
          </w:tcPr>
          <w:p w:rsidR="007E0417" w:rsidRPr="00DC7F67" w:rsidRDefault="007E0417" w:rsidP="00B813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8449" w:type="dxa"/>
            <w:gridSpan w:val="17"/>
            <w:vAlign w:val="center"/>
          </w:tcPr>
          <w:p w:rsidR="007E0417" w:rsidRPr="00DC7F67" w:rsidRDefault="00D43EC4" w:rsidP="00BE2CF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D43EC4">
              <w:rPr>
                <w:rFonts w:ascii="Times New Roman" w:eastAsia="標楷體" w:hAnsi="Times New Roman" w:cs="Times New Roman"/>
                <w:sz w:val="28"/>
              </w:rPr>
              <w:t>「</w:t>
            </w:r>
            <w:proofErr w:type="gramStart"/>
            <w:r w:rsidR="003644BB">
              <w:rPr>
                <w:rFonts w:ascii="Times New Roman" w:eastAsia="標楷體" w:hAnsi="Times New Roman" w:cs="Times New Roman"/>
                <w:sz w:val="28"/>
              </w:rPr>
              <w:t>109</w:t>
            </w:r>
            <w:proofErr w:type="gramEnd"/>
            <w:r w:rsidRPr="00D43EC4">
              <w:rPr>
                <w:rFonts w:ascii="Times New Roman" w:eastAsia="標楷體" w:hAnsi="Times New Roman" w:cs="Times New Roman"/>
                <w:sz w:val="28"/>
              </w:rPr>
              <w:t>年度智慧防疫資訊交換」</w:t>
            </w:r>
            <w:r w:rsidR="00BE2CF7" w:rsidRPr="00DC7F67">
              <w:rPr>
                <w:rFonts w:ascii="Times New Roman" w:eastAsia="標楷體" w:hAnsi="Times New Roman" w:cs="Times New Roman"/>
                <w:sz w:val="28"/>
              </w:rPr>
              <w:t>捐</w:t>
            </w:r>
            <w:r w:rsidR="007E0417" w:rsidRPr="00DC7F67">
              <w:rPr>
                <w:rFonts w:ascii="Times New Roman" w:eastAsia="標楷體" w:hAnsi="Times New Roman" w:cs="Times New Roman"/>
                <w:sz w:val="28"/>
              </w:rPr>
              <w:t>補助案</w:t>
            </w:r>
          </w:p>
        </w:tc>
      </w:tr>
      <w:tr w:rsidR="007E0417" w:rsidRPr="00DC7F67" w:rsidTr="00B8139E">
        <w:trPr>
          <w:cantSplit/>
          <w:trHeight w:val="523"/>
          <w:jc w:val="center"/>
        </w:trPr>
        <w:tc>
          <w:tcPr>
            <w:tcW w:w="1977" w:type="dxa"/>
            <w:vAlign w:val="center"/>
          </w:tcPr>
          <w:p w:rsidR="007E0417" w:rsidRPr="00DC7F67" w:rsidRDefault="007E0417" w:rsidP="00B813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執行機構</w:t>
            </w:r>
          </w:p>
        </w:tc>
        <w:tc>
          <w:tcPr>
            <w:tcW w:w="8449" w:type="dxa"/>
            <w:gridSpan w:val="17"/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（全銜）</w:t>
            </w:r>
          </w:p>
        </w:tc>
      </w:tr>
      <w:tr w:rsidR="007E0417" w:rsidRPr="00DC7F67" w:rsidTr="00B8139E">
        <w:trPr>
          <w:cantSplit/>
          <w:trHeight w:val="523"/>
          <w:jc w:val="center"/>
        </w:trPr>
        <w:tc>
          <w:tcPr>
            <w:tcW w:w="1977" w:type="dxa"/>
            <w:vAlign w:val="center"/>
          </w:tcPr>
          <w:p w:rsidR="007E0417" w:rsidRPr="00DC7F67" w:rsidRDefault="007E0417" w:rsidP="00B813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執行期限</w:t>
            </w:r>
          </w:p>
        </w:tc>
        <w:tc>
          <w:tcPr>
            <w:tcW w:w="8449" w:type="dxa"/>
            <w:gridSpan w:val="17"/>
            <w:vAlign w:val="center"/>
          </w:tcPr>
          <w:p w:rsidR="007E0417" w:rsidRPr="00DC7F67" w:rsidRDefault="003644BB" w:rsidP="003238C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109</w:t>
            </w:r>
            <w:r w:rsidR="007E0417" w:rsidRPr="00DC7F6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5405B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7E0417" w:rsidRPr="00DC7F6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7E0417" w:rsidRPr="00DC7F6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7E0417" w:rsidRPr="00DC7F67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="007E0417" w:rsidRPr="007462B6">
              <w:rPr>
                <w:rFonts w:ascii="Times New Roman" w:eastAsia="標楷體" w:hAnsi="Times New Roman" w:cs="Times New Roman"/>
                <w:sz w:val="28"/>
              </w:rPr>
              <w:t>至</w:t>
            </w:r>
            <w:r>
              <w:rPr>
                <w:rFonts w:ascii="Times New Roman" w:eastAsia="標楷體" w:hAnsi="Times New Roman" w:cs="Times New Roman"/>
                <w:sz w:val="28"/>
              </w:rPr>
              <w:t>109</w:t>
            </w:r>
            <w:r w:rsidR="007E0417" w:rsidRPr="007462B6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7E0417" w:rsidRPr="007462B6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3238C8" w:rsidRPr="007462B6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7E0417" w:rsidRPr="007462B6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7E0417" w:rsidRPr="007462B6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238C8" w:rsidRPr="007462B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7E0417" w:rsidRPr="007462B6">
              <w:rPr>
                <w:rFonts w:ascii="Times New Roman" w:eastAsia="標楷體" w:hAnsi="Times New Roman" w:cs="Times New Roman"/>
                <w:sz w:val="28"/>
              </w:rPr>
              <w:t>日止</w:t>
            </w:r>
          </w:p>
        </w:tc>
      </w:tr>
      <w:tr w:rsidR="007E0417" w:rsidRPr="00DC7F67" w:rsidTr="00B8139E">
        <w:trPr>
          <w:cantSplit/>
          <w:trHeight w:val="524"/>
          <w:jc w:val="center"/>
        </w:trPr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醫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事機構代碼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碼）</w:t>
            </w:r>
          </w:p>
        </w:tc>
      </w:tr>
      <w:tr w:rsidR="007E0417" w:rsidRPr="00DC7F67" w:rsidTr="00B8139E">
        <w:trPr>
          <w:cantSplit/>
          <w:trHeight w:val="524"/>
          <w:jc w:val="center"/>
        </w:trPr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機構統一編號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碼）</w:t>
            </w:r>
          </w:p>
        </w:tc>
      </w:tr>
      <w:tr w:rsidR="007E0417" w:rsidRPr="00DC7F67" w:rsidTr="00B8139E">
        <w:trPr>
          <w:cantSplit/>
          <w:trHeight w:val="524"/>
          <w:jc w:val="center"/>
        </w:trPr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機構地址</w:t>
            </w:r>
          </w:p>
        </w:tc>
        <w:tc>
          <w:tcPr>
            <w:tcW w:w="8449" w:type="dxa"/>
            <w:gridSpan w:val="17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（郵遞區號）</w:t>
            </w:r>
          </w:p>
        </w:tc>
      </w:tr>
      <w:tr w:rsidR="007E0417" w:rsidRPr="00DC7F67" w:rsidTr="00B8139E">
        <w:trPr>
          <w:cantSplit/>
          <w:trHeight w:val="524"/>
          <w:jc w:val="center"/>
        </w:trPr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院長姓名</w:t>
            </w:r>
          </w:p>
        </w:tc>
        <w:tc>
          <w:tcPr>
            <w:tcW w:w="8449" w:type="dxa"/>
            <w:gridSpan w:val="17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0417" w:rsidRPr="00DC7F67" w:rsidTr="00B8139E">
        <w:trPr>
          <w:cantSplit/>
          <w:trHeight w:val="524"/>
          <w:jc w:val="center"/>
        </w:trPr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醫院類別</w:t>
            </w:r>
          </w:p>
        </w:tc>
        <w:tc>
          <w:tcPr>
            <w:tcW w:w="8449" w:type="dxa"/>
            <w:gridSpan w:val="17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綜合醫院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醫院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專科醫院</w:t>
            </w:r>
          </w:p>
        </w:tc>
      </w:tr>
      <w:tr w:rsidR="007E0417" w:rsidRPr="00DC7F67" w:rsidTr="00B8139E">
        <w:trPr>
          <w:cantSplit/>
          <w:trHeight w:val="1015"/>
          <w:jc w:val="center"/>
        </w:trPr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衛生局登記</w:t>
            </w:r>
          </w:p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開業之日期</w:t>
            </w:r>
          </w:p>
        </w:tc>
        <w:tc>
          <w:tcPr>
            <w:tcW w:w="8449" w:type="dxa"/>
            <w:gridSpan w:val="17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（開業執照影本如附表一）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核准文號：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7E0417" w:rsidRPr="00DC7F67" w:rsidTr="00B8139E">
        <w:trPr>
          <w:cantSplit/>
          <w:trHeight w:val="623"/>
          <w:jc w:val="center"/>
        </w:trPr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健保特約類別</w:t>
            </w:r>
          </w:p>
        </w:tc>
        <w:tc>
          <w:tcPr>
            <w:tcW w:w="8449" w:type="dxa"/>
            <w:gridSpan w:val="17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醫學中心</w:t>
            </w:r>
            <w:r w:rsidRPr="00DC7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區域醫院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地區醫院</w:t>
            </w:r>
          </w:p>
        </w:tc>
      </w:tr>
      <w:tr w:rsidR="007E0417" w:rsidRPr="00DC7F67" w:rsidTr="00B8139E">
        <w:trPr>
          <w:cantSplit/>
          <w:trHeight w:val="406"/>
          <w:jc w:val="center"/>
        </w:trPr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  <w:tc>
          <w:tcPr>
            <w:tcW w:w="2496" w:type="dxa"/>
            <w:gridSpan w:val="5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2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417" w:rsidRPr="00DC7F67" w:rsidTr="00B8139E">
        <w:trPr>
          <w:cantSplit/>
          <w:trHeight w:val="516"/>
          <w:jc w:val="center"/>
        </w:trPr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121" w:type="dxa"/>
            <w:gridSpan w:val="7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傳真號碼</w:t>
            </w:r>
          </w:p>
        </w:tc>
        <w:tc>
          <w:tcPr>
            <w:tcW w:w="3059" w:type="dxa"/>
            <w:gridSpan w:val="4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417" w:rsidRPr="00DC7F67" w:rsidTr="00B8139E">
        <w:trPr>
          <w:cantSplit/>
          <w:trHeight w:val="222"/>
          <w:jc w:val="center"/>
        </w:trPr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8449" w:type="dxa"/>
            <w:gridSpan w:val="17"/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417" w:rsidRPr="00DC7F67" w:rsidTr="00B8139E">
        <w:trPr>
          <w:cantSplit/>
          <w:trHeight w:val="413"/>
          <w:jc w:val="center"/>
        </w:trPr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計畫聯絡人</w:t>
            </w:r>
          </w:p>
        </w:tc>
        <w:tc>
          <w:tcPr>
            <w:tcW w:w="2496" w:type="dxa"/>
            <w:gridSpan w:val="5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2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417" w:rsidRPr="00DC7F67" w:rsidTr="00B8139E">
        <w:trPr>
          <w:cantSplit/>
          <w:trHeight w:val="463"/>
          <w:jc w:val="center"/>
        </w:trPr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131" w:type="dxa"/>
            <w:gridSpan w:val="8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傳真號碼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417" w:rsidRPr="00DC7F67" w:rsidTr="00B8139E">
        <w:trPr>
          <w:cantSplit/>
          <w:trHeight w:val="244"/>
          <w:jc w:val="center"/>
        </w:trPr>
        <w:tc>
          <w:tcPr>
            <w:tcW w:w="197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8449" w:type="dxa"/>
            <w:gridSpan w:val="17"/>
            <w:tcBorders>
              <w:bottom w:val="single" w:sz="4" w:space="0" w:color="auto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E0417" w:rsidRPr="00DC7F67" w:rsidTr="00B8139E">
        <w:trPr>
          <w:cantSplit/>
          <w:trHeight w:val="347"/>
          <w:jc w:val="center"/>
        </w:trPr>
        <w:tc>
          <w:tcPr>
            <w:tcW w:w="1042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proofErr w:type="gramStart"/>
            <w:r w:rsidRPr="00DC7F67">
              <w:rPr>
                <w:rFonts w:ascii="Times New Roman" w:eastAsia="標楷體" w:hAnsi="Times New Roman" w:cs="Times New Roman"/>
                <w:b/>
                <w:sz w:val="20"/>
              </w:rPr>
              <w:t>註</w:t>
            </w:r>
            <w:proofErr w:type="gramEnd"/>
            <w:r w:rsidRPr="00DC7F67">
              <w:rPr>
                <w:rFonts w:ascii="Times New Roman" w:eastAsia="標楷體" w:hAnsi="Times New Roman" w:cs="Times New Roman"/>
                <w:b/>
                <w:sz w:val="20"/>
              </w:rPr>
              <w:t>：聯絡電話及傳真號碼</w:t>
            </w:r>
            <w:proofErr w:type="gramStart"/>
            <w:r w:rsidRPr="00DC7F67">
              <w:rPr>
                <w:rFonts w:ascii="Times New Roman" w:eastAsia="標楷體" w:hAnsi="Times New Roman" w:cs="Times New Roman"/>
                <w:b/>
                <w:sz w:val="20"/>
              </w:rPr>
              <w:t>請加區碼</w:t>
            </w:r>
            <w:proofErr w:type="gramEnd"/>
          </w:p>
        </w:tc>
      </w:tr>
      <w:tr w:rsidR="007E0417" w:rsidRPr="00DC7F67" w:rsidTr="00B8139E">
        <w:trPr>
          <w:cantSplit/>
          <w:jc w:val="center"/>
          <w:hidden/>
        </w:trPr>
        <w:tc>
          <w:tcPr>
            <w:tcW w:w="1042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E0417" w:rsidRPr="00DC7F67" w:rsidRDefault="007E0417" w:rsidP="00B8139E">
            <w:pPr>
              <w:spacing w:line="500" w:lineRule="exact"/>
              <w:rPr>
                <w:rFonts w:ascii="Times New Roman" w:eastAsia="標楷體" w:hAnsi="Times New Roman" w:cs="Times New Roman"/>
                <w:b/>
                <w:vanish/>
                <w:sz w:val="20"/>
              </w:rPr>
            </w:pPr>
          </w:p>
        </w:tc>
      </w:tr>
      <w:tr w:rsidR="007E0417" w:rsidRPr="00DC7F67" w:rsidTr="00B8139E">
        <w:trPr>
          <w:trHeight w:val="13536"/>
          <w:jc w:val="center"/>
        </w:trPr>
        <w:tc>
          <w:tcPr>
            <w:tcW w:w="104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0417" w:rsidRPr="00DC7F67" w:rsidRDefault="007E0417" w:rsidP="00B8139E">
            <w:pPr>
              <w:ind w:firstLineChars="91" w:firstLine="218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貳、計畫摘要：</w:t>
            </w: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</w:p>
          <w:p w:rsidR="007E0417" w:rsidRPr="00DC7F67" w:rsidRDefault="007E0417" w:rsidP="00B8139E">
            <w:pPr>
              <w:ind w:firstLineChars="91" w:firstLine="218"/>
              <w:jc w:val="both"/>
              <w:rPr>
                <w:rFonts w:ascii="Times New Roman" w:eastAsia="標楷體" w:hAnsi="Times New Roman" w:cs="Times New Roman"/>
                <w:i/>
                <w:sz w:val="22"/>
              </w:rPr>
            </w:pPr>
            <w:r w:rsidRPr="00DC7F67">
              <w:rPr>
                <w:rFonts w:ascii="Times New Roman" w:eastAsia="標楷體" w:hAnsi="Times New Roman" w:cs="Times New Roman"/>
                <w:i/>
              </w:rPr>
              <w:t>(</w:t>
            </w:r>
            <w:r w:rsidRPr="00DC7F67">
              <w:rPr>
                <w:rFonts w:ascii="Times New Roman" w:eastAsia="標楷體" w:hAnsi="Times New Roman" w:cs="Times New Roman"/>
                <w:i/>
              </w:rPr>
              <w:t>以下為範例，僅供撰寫參考</w:t>
            </w:r>
            <w:r w:rsidRPr="00DC7F67">
              <w:rPr>
                <w:rFonts w:ascii="Times New Roman" w:eastAsia="標楷體" w:hAnsi="Times New Roman" w:cs="Times New Roman"/>
                <w:i/>
              </w:rPr>
              <w:t>)</w:t>
            </w:r>
          </w:p>
          <w:p w:rsidR="005A5F01" w:rsidRDefault="008D3799" w:rsidP="008D3799">
            <w:pPr>
              <w:spacing w:line="500" w:lineRule="exact"/>
              <w:ind w:leftChars="164" w:left="394" w:firstLineChars="222" w:firstLine="62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本院為</w:t>
            </w:r>
            <w:r w:rsidRPr="005A5F01">
              <w:rPr>
                <w:rFonts w:ascii="Times New Roman" w:eastAsia="標楷體" w:hAnsi="Times New Roman" w:cs="Times New Roman" w:hint="eastAsia"/>
                <w:sz w:val="28"/>
              </w:rPr>
              <w:t>使</w:t>
            </w:r>
            <w:r w:rsidRPr="005A5F01">
              <w:rPr>
                <w:rFonts w:ascii="Times New Roman" w:eastAsia="標楷體" w:hAnsi="Times New Roman" w:cs="Times New Roman"/>
                <w:sz w:val="28"/>
              </w:rPr>
              <w:t>疾病通報資訊交流更為快捷，可大幅減輕地方防疫人員的工作負荷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爰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配合衛生福利部疾病管制署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以下簡稱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執行</w:t>
            </w:r>
            <w:r w:rsidRPr="00D43EC4">
              <w:rPr>
                <w:rFonts w:ascii="Times New Roman" w:eastAsia="標楷體" w:hAnsi="Times New Roman" w:cs="Times New Roman"/>
                <w:sz w:val="28"/>
              </w:rPr>
              <w:t>「</w:t>
            </w:r>
            <w:proofErr w:type="gramStart"/>
            <w:r w:rsidR="003644BB">
              <w:rPr>
                <w:rFonts w:ascii="Times New Roman" w:eastAsia="標楷體" w:hAnsi="Times New Roman" w:cs="Times New Roman"/>
                <w:sz w:val="28"/>
              </w:rPr>
              <w:t>109</w:t>
            </w:r>
            <w:proofErr w:type="gramEnd"/>
            <w:r w:rsidRPr="00D43EC4">
              <w:rPr>
                <w:rFonts w:ascii="Times New Roman" w:eastAsia="標楷體" w:hAnsi="Times New Roman" w:cs="Times New Roman"/>
                <w:sz w:val="28"/>
              </w:rPr>
              <w:t>年度智慧防疫資訊交換」</w:t>
            </w:r>
            <w:r w:rsidR="00BE2CF7" w:rsidRPr="00DC7F67">
              <w:rPr>
                <w:rFonts w:ascii="Times New Roman" w:eastAsia="標楷體" w:hAnsi="Times New Roman" w:cs="Times New Roman"/>
                <w:sz w:val="28"/>
              </w:rPr>
              <w:t>捐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補助案計畫，</w:t>
            </w:r>
            <w:r w:rsidRPr="005A5F01">
              <w:rPr>
                <w:rFonts w:ascii="Times New Roman" w:eastAsia="標楷體" w:hAnsi="Times New Roman" w:cs="Times New Roman"/>
                <w:sz w:val="28"/>
              </w:rPr>
              <w:t>設計</w:t>
            </w:r>
            <w:r w:rsidR="005A5F01" w:rsidRPr="005A5F01">
              <w:rPr>
                <w:rFonts w:ascii="Times New Roman" w:eastAsia="標楷體" w:hAnsi="Times New Roman" w:cs="Times New Roman"/>
                <w:sz w:val="28"/>
              </w:rPr>
              <w:t>防疫應用系統網路服務</w:t>
            </w:r>
            <w:r w:rsidR="005A5F01" w:rsidRPr="005A5F01">
              <w:rPr>
                <w:rFonts w:ascii="Times New Roman" w:eastAsia="標楷體" w:hAnsi="Times New Roman" w:cs="Times New Roman"/>
                <w:sz w:val="28"/>
              </w:rPr>
              <w:t>API</w:t>
            </w:r>
            <w:r w:rsidR="005A5F01" w:rsidRPr="005A5F01"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推動</w:t>
            </w:r>
            <w:r w:rsidR="005A5F01" w:rsidRPr="005A5F01">
              <w:rPr>
                <w:rFonts w:ascii="Times New Roman" w:eastAsia="標楷體" w:hAnsi="Times New Roman" w:cs="Times New Roman"/>
                <w:sz w:val="28"/>
              </w:rPr>
              <w:t>簡化系統自動化資料交換介面，便於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快速</w:t>
            </w:r>
            <w:r w:rsidR="005A5F01" w:rsidRPr="005A5F01">
              <w:rPr>
                <w:rFonts w:ascii="Times New Roman" w:eastAsia="標楷體" w:hAnsi="Times New Roman" w:cs="Times New Roman"/>
                <w:sz w:val="28"/>
              </w:rPr>
              <w:t>連結</w:t>
            </w:r>
            <w:r>
              <w:rPr>
                <w:rFonts w:ascii="Times New Roman" w:eastAsia="標楷體" w:hAnsi="Times New Roman" w:cs="Times New Roman"/>
                <w:sz w:val="28"/>
              </w:rPr>
              <w:t>管制署現有相關通報系統</w:t>
            </w:r>
            <w:r w:rsidR="005A5F01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7E0417" w:rsidRPr="00DC7F67" w:rsidRDefault="007E0417" w:rsidP="00ED34AC">
            <w:pPr>
              <w:spacing w:line="500" w:lineRule="exact"/>
              <w:ind w:leftChars="164" w:left="394" w:firstLineChars="222" w:firstLine="62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主要辦理之工作項目如下：</w:t>
            </w:r>
          </w:p>
          <w:p w:rsidR="007E0417" w:rsidRPr="00DC7F67" w:rsidRDefault="007E0417" w:rsidP="00B8139E">
            <w:pPr>
              <w:pStyle w:val="a7"/>
              <w:numPr>
                <w:ilvl w:val="1"/>
                <w:numId w:val="21"/>
              </w:numPr>
              <w:spacing w:line="500" w:lineRule="exact"/>
              <w:ind w:leftChars="0" w:left="1531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成立專案執行小組，負責本計畫之推動，並協調院內</w:t>
            </w:r>
            <w:r w:rsidR="0086550B" w:rsidRPr="005A5F01">
              <w:rPr>
                <w:rFonts w:ascii="Times New Roman" w:eastAsia="標楷體" w:hAnsi="Times New Roman" w:cs="Times New Roman"/>
                <w:sz w:val="28"/>
              </w:rPr>
              <w:t>設計防疫應用系統網路服務</w:t>
            </w:r>
            <w:r w:rsidR="0086550B" w:rsidRPr="005A5F01">
              <w:rPr>
                <w:rFonts w:ascii="Times New Roman" w:eastAsia="標楷體" w:hAnsi="Times New Roman" w:cs="Times New Roman"/>
                <w:sz w:val="28"/>
              </w:rPr>
              <w:t>API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所需人力及資源。</w:t>
            </w:r>
          </w:p>
          <w:p w:rsidR="007E0417" w:rsidRPr="00DC7F67" w:rsidRDefault="007E0417" w:rsidP="00B8139E">
            <w:pPr>
              <w:pStyle w:val="a7"/>
              <w:numPr>
                <w:ilvl w:val="1"/>
                <w:numId w:val="21"/>
              </w:numPr>
              <w:spacing w:line="500" w:lineRule="exact"/>
              <w:ind w:leftChars="0" w:left="1531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配合本計畫之作業時程，以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疾管署指定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之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介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接傳送格式或方法</w:t>
            </w:r>
            <w:r w:rsidR="0086550B" w:rsidRPr="005A5F01">
              <w:rPr>
                <w:rFonts w:ascii="Times New Roman" w:eastAsia="標楷體" w:hAnsi="Times New Roman" w:cs="Times New Roman"/>
                <w:sz w:val="28"/>
              </w:rPr>
              <w:t>設計防疫應用系統網路服務</w:t>
            </w:r>
            <w:r w:rsidR="0086550B" w:rsidRPr="005A5F01">
              <w:rPr>
                <w:rFonts w:ascii="Times New Roman" w:eastAsia="標楷體" w:hAnsi="Times New Roman" w:cs="Times New Roman"/>
                <w:sz w:val="28"/>
              </w:rPr>
              <w:t>API</w:t>
            </w:r>
            <w:r w:rsidR="0086550B" w:rsidRPr="00DC7F67">
              <w:rPr>
                <w:rFonts w:ascii="Times New Roman" w:eastAsia="標楷體" w:hAnsi="Times New Roman" w:cs="Times New Roman"/>
                <w:sz w:val="28"/>
              </w:rPr>
              <w:t>機制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，並進行資料品質調校作業。</w:t>
            </w:r>
          </w:p>
          <w:p w:rsidR="007E0417" w:rsidRPr="00DC7F67" w:rsidRDefault="007E0417" w:rsidP="00B8139E">
            <w:pPr>
              <w:pStyle w:val="a7"/>
              <w:numPr>
                <w:ilvl w:val="1"/>
                <w:numId w:val="21"/>
              </w:numPr>
              <w:spacing w:line="500" w:lineRule="exact"/>
              <w:ind w:leftChars="0" w:left="1531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計畫執行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期間，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配合疾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管署或疾管署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指定之輔導資訊廠商以到場、電話或電子郵件等方式進行系統現況瞭解、進度訪視或技術諮詢支援。</w:t>
            </w:r>
          </w:p>
          <w:p w:rsidR="007E0417" w:rsidRPr="00DC7F67" w:rsidRDefault="007E0417" w:rsidP="00B8139E">
            <w:pPr>
              <w:pStyle w:val="a7"/>
              <w:numPr>
                <w:ilvl w:val="1"/>
                <w:numId w:val="21"/>
              </w:numPr>
              <w:spacing w:line="500" w:lineRule="exact"/>
              <w:ind w:leftChars="0" w:left="1531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定期將執行情形與進度及遭遇困難等回報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，或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依疾管署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推廣需要提供指定之工作文件。</w:t>
            </w:r>
          </w:p>
          <w:p w:rsidR="007E0417" w:rsidRPr="00DC7F67" w:rsidRDefault="007E0417" w:rsidP="00ED34AC">
            <w:pPr>
              <w:pStyle w:val="a7"/>
              <w:spacing w:line="500" w:lineRule="exact"/>
              <w:ind w:leftChars="187" w:left="449" w:firstLineChars="203" w:firstLine="568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透過本計畫經費之捐</w:t>
            </w:r>
            <w:r w:rsidR="00BE2CF7" w:rsidRPr="00DC7F67">
              <w:rPr>
                <w:rFonts w:ascii="Times New Roman" w:eastAsia="標楷體" w:hAnsi="Times New Roman" w:cs="Times New Roman"/>
                <w:sz w:val="28"/>
              </w:rPr>
              <w:t>補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助，將可提供本院推動</w:t>
            </w:r>
            <w:r w:rsidR="0086550B" w:rsidRPr="005A5F01">
              <w:rPr>
                <w:rFonts w:ascii="Times New Roman" w:eastAsia="標楷體" w:hAnsi="Times New Roman" w:cs="Times New Roman"/>
                <w:sz w:val="28"/>
              </w:rPr>
              <w:t>設計防疫應用系統網路服務</w:t>
            </w:r>
            <w:r w:rsidR="0086550B" w:rsidRPr="005A5F01">
              <w:rPr>
                <w:rFonts w:ascii="Times New Roman" w:eastAsia="標楷體" w:hAnsi="Times New Roman" w:cs="Times New Roman"/>
                <w:sz w:val="28"/>
              </w:rPr>
              <w:t>API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機制所需之資源，有助於降低院內人員通報資料之負荷，進而提升通報資料之品質。</w:t>
            </w:r>
          </w:p>
        </w:tc>
      </w:tr>
      <w:tr w:rsidR="007E0417" w:rsidRPr="00DC7F67" w:rsidTr="00B8139E">
        <w:trPr>
          <w:trHeight w:val="13536"/>
          <w:jc w:val="center"/>
        </w:trPr>
        <w:tc>
          <w:tcPr>
            <w:tcW w:w="104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0417" w:rsidRPr="00DC7F67" w:rsidRDefault="007E0417" w:rsidP="00B8139E">
            <w:pPr>
              <w:ind w:firstLineChars="91" w:firstLine="218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DC7F67">
              <w:rPr>
                <w:rFonts w:ascii="Times New Roman" w:eastAsia="標楷體" w:hAnsi="Times New Roman" w:cs="Times New Roman"/>
              </w:rPr>
              <w:br w:type="page"/>
            </w: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參、計畫緣起</w:t>
            </w:r>
          </w:p>
          <w:p w:rsidR="007E0417" w:rsidRPr="00DC7F67" w:rsidRDefault="007E0417" w:rsidP="00B8139E">
            <w:pPr>
              <w:ind w:firstLineChars="91" w:firstLine="218"/>
              <w:jc w:val="both"/>
              <w:rPr>
                <w:rFonts w:ascii="Times New Roman" w:eastAsia="標楷體" w:hAnsi="Times New Roman" w:cs="Times New Roman"/>
                <w:i/>
                <w:sz w:val="22"/>
              </w:rPr>
            </w:pPr>
            <w:r w:rsidRPr="00DC7F67">
              <w:rPr>
                <w:rFonts w:ascii="Times New Roman" w:eastAsia="標楷體" w:hAnsi="Times New Roman" w:cs="Times New Roman"/>
                <w:i/>
              </w:rPr>
              <w:t>(</w:t>
            </w:r>
            <w:r w:rsidRPr="00DC7F67">
              <w:rPr>
                <w:rFonts w:ascii="Times New Roman" w:eastAsia="標楷體" w:hAnsi="Times New Roman" w:cs="Times New Roman"/>
                <w:i/>
              </w:rPr>
              <w:t>以下為範例，僅供撰寫參考</w:t>
            </w:r>
            <w:r w:rsidRPr="00DC7F67">
              <w:rPr>
                <w:rFonts w:ascii="Times New Roman" w:eastAsia="標楷體" w:hAnsi="Times New Roman" w:cs="Times New Roman"/>
                <w:i/>
              </w:rPr>
              <w:t>)</w:t>
            </w:r>
          </w:p>
          <w:p w:rsidR="004362EC" w:rsidRPr="00992B4D" w:rsidRDefault="004362EC" w:rsidP="007C782E">
            <w:pPr>
              <w:snapToGrid w:val="0"/>
              <w:spacing w:beforeLines="100" w:before="360" w:line="360" w:lineRule="auto"/>
              <w:ind w:leftChars="187" w:left="449" w:firstLineChars="202" w:firstLine="566"/>
              <w:rPr>
                <w:rFonts w:ascii="Arial Unicode MS" w:eastAsia="標楷體" w:hAnsi="Arial Unicode MS"/>
                <w:sz w:val="28"/>
                <w:szCs w:val="28"/>
              </w:rPr>
            </w:pP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新世代防疫資訊架構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為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建置</w:t>
            </w:r>
            <w:proofErr w:type="gramStart"/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一</w:t>
            </w:r>
            <w:proofErr w:type="gramEnd"/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多元防疫資訊雲端平台，連結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醫療院所、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地方、部會、國際，並利用平台推出更多與改善民眾使用經驗的防疫服務，亦將善用載具改善從地方到中央防疫人員的工作負擔。</w:t>
            </w:r>
          </w:p>
          <w:p w:rsidR="00B8139E" w:rsidRDefault="004362EC" w:rsidP="004362EC">
            <w:pPr>
              <w:snapToGrid w:val="0"/>
              <w:spacing w:line="360" w:lineRule="auto"/>
              <w:ind w:leftChars="187" w:left="449" w:firstLineChars="202" w:firstLine="566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疾管署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為</w:t>
            </w:r>
            <w:proofErr w:type="gramEnd"/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提升新世代防疫資訊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之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資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訊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安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全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、保障個資，</w:t>
            </w:r>
            <w:r w:rsidR="00916FDC">
              <w:rPr>
                <w:rFonts w:ascii="Arial Unicode MS" w:eastAsia="標楷體" w:hAnsi="Arial Unicode MS" w:hint="eastAsia"/>
                <w:sz w:val="28"/>
                <w:szCs w:val="28"/>
              </w:rPr>
              <w:t>及提升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醫療院所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資料交換</w:t>
            </w:r>
            <w:r w:rsidR="00916FDC">
              <w:rPr>
                <w:rFonts w:ascii="Arial Unicode MS" w:eastAsia="標楷體" w:hAnsi="Arial Unicode MS" w:hint="eastAsia"/>
                <w:sz w:val="28"/>
                <w:szCs w:val="28"/>
              </w:rPr>
              <w:t>機制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，推動各項</w:t>
            </w:r>
            <w:r w:rsidRPr="00992B4D">
              <w:rPr>
                <w:rFonts w:ascii="Arial Unicode MS" w:eastAsia="標楷體" w:hAnsi="Arial Unicode MS" w:hint="eastAsia"/>
                <w:sz w:val="28"/>
                <w:szCs w:val="28"/>
              </w:rPr>
              <w:t>API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的開發及資訊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  <w:szCs w:val="28"/>
              </w:rPr>
              <w:t>接標準的制定，</w:t>
            </w:r>
            <w:r w:rsidR="00916FDC">
              <w:rPr>
                <w:rFonts w:ascii="Arial Unicode MS" w:eastAsia="標楷體" w:hAnsi="Arial Unicode MS" w:hint="eastAsia"/>
                <w:sz w:val="28"/>
                <w:szCs w:val="28"/>
              </w:rPr>
              <w:t>及</w:t>
            </w:r>
            <w:r w:rsidR="00B8139E">
              <w:rPr>
                <w:rFonts w:ascii="Times New Roman" w:eastAsia="標楷體" w:hAnsi="Times New Roman" w:cs="Times New Roman" w:hint="eastAsia"/>
                <w:sz w:val="28"/>
              </w:rPr>
              <w:t>強化</w:t>
            </w:r>
            <w:r w:rsidR="00B8139E" w:rsidRPr="00B8139E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proofErr w:type="gramStart"/>
            <w:r w:rsidR="00B8139E" w:rsidRPr="00B8139E">
              <w:rPr>
                <w:rFonts w:ascii="Times New Roman" w:eastAsia="標楷體" w:hAnsi="Times New Roman" w:cs="Times New Roman" w:hint="eastAsia"/>
                <w:sz w:val="28"/>
              </w:rPr>
              <w:t>介</w:t>
            </w:r>
            <w:proofErr w:type="gramEnd"/>
            <w:r w:rsidR="00B8139E" w:rsidRPr="00B8139E">
              <w:rPr>
                <w:rFonts w:ascii="Times New Roman" w:eastAsia="標楷體" w:hAnsi="Times New Roman" w:cs="Times New Roman" w:hint="eastAsia"/>
                <w:sz w:val="28"/>
              </w:rPr>
              <w:t>接機制安全</w:t>
            </w:r>
            <w:r w:rsidR="00B8139E">
              <w:rPr>
                <w:rFonts w:ascii="Times New Roman" w:eastAsia="標楷體" w:hAnsi="Times New Roman" w:cs="Times New Roman" w:hint="eastAsia"/>
                <w:sz w:val="28"/>
              </w:rPr>
              <w:t>，逐年汰舊換新現在</w:t>
            </w:r>
            <w:r w:rsidR="00B8139E">
              <w:rPr>
                <w:rFonts w:ascii="Times New Roman" w:eastAsia="標楷體" w:hAnsi="Times New Roman" w:cs="Times New Roman" w:hint="eastAsia"/>
                <w:sz w:val="28"/>
              </w:rPr>
              <w:t>Gateway</w:t>
            </w:r>
            <w:r w:rsidR="00B8139E" w:rsidRPr="00B8139E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proofErr w:type="gramStart"/>
            <w:r w:rsidR="00B8139E" w:rsidRPr="00B8139E">
              <w:rPr>
                <w:rFonts w:ascii="Times New Roman" w:eastAsia="標楷體" w:hAnsi="Times New Roman" w:cs="Times New Roman" w:hint="eastAsia"/>
                <w:sz w:val="28"/>
              </w:rPr>
              <w:t>介</w:t>
            </w:r>
            <w:proofErr w:type="gramEnd"/>
            <w:r w:rsidR="00B8139E" w:rsidRPr="00B8139E">
              <w:rPr>
                <w:rFonts w:ascii="Times New Roman" w:eastAsia="標楷體" w:hAnsi="Times New Roman" w:cs="Times New Roman" w:hint="eastAsia"/>
                <w:sz w:val="28"/>
              </w:rPr>
              <w:t>接機制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  <w:r w:rsidR="00916FDC" w:rsidRPr="00DC7F67">
              <w:rPr>
                <w:rFonts w:ascii="Times New Roman" w:eastAsia="標楷體" w:hAnsi="Times New Roman" w:cs="Times New Roman"/>
                <w:sz w:val="28"/>
              </w:rPr>
              <w:t>本院響應</w:t>
            </w:r>
            <w:proofErr w:type="gramStart"/>
            <w:r w:rsidR="00916FDC" w:rsidRPr="00DC7F67">
              <w:rPr>
                <w:rFonts w:ascii="Times New Roman" w:eastAsia="標楷體" w:hAnsi="Times New Roman" w:cs="Times New Roman"/>
                <w:sz w:val="28"/>
              </w:rPr>
              <w:t>疾管署政策</w:t>
            </w:r>
            <w:proofErr w:type="gramEnd"/>
            <w:r w:rsidR="00916FDC" w:rsidRPr="00DC7F67">
              <w:rPr>
                <w:rFonts w:ascii="Times New Roman" w:eastAsia="標楷體" w:hAnsi="Times New Roman" w:cs="Times New Roman"/>
                <w:sz w:val="28"/>
              </w:rPr>
              <w:t>，申請參與</w:t>
            </w:r>
            <w:r w:rsidR="00CC6B3E" w:rsidRPr="00D43EC4">
              <w:rPr>
                <w:rFonts w:ascii="Times New Roman" w:eastAsia="標楷體" w:hAnsi="Times New Roman" w:cs="Times New Roman"/>
                <w:sz w:val="28"/>
              </w:rPr>
              <w:t>「</w:t>
            </w:r>
            <w:proofErr w:type="gramStart"/>
            <w:r w:rsidR="003644BB">
              <w:rPr>
                <w:rFonts w:ascii="Times New Roman" w:eastAsia="標楷體" w:hAnsi="Times New Roman" w:cs="Times New Roman"/>
                <w:sz w:val="28"/>
              </w:rPr>
              <w:t>109</w:t>
            </w:r>
            <w:proofErr w:type="gramEnd"/>
            <w:r w:rsidR="00CC6B3E" w:rsidRPr="00D43EC4">
              <w:rPr>
                <w:rFonts w:ascii="Times New Roman" w:eastAsia="標楷體" w:hAnsi="Times New Roman" w:cs="Times New Roman"/>
                <w:sz w:val="28"/>
              </w:rPr>
              <w:t>年度智慧防疫資訊交換」</w:t>
            </w:r>
            <w:r w:rsidR="00BE2CF7" w:rsidRPr="00DC7F67">
              <w:rPr>
                <w:rFonts w:ascii="Times New Roman" w:eastAsia="標楷體" w:hAnsi="Times New Roman" w:cs="Times New Roman"/>
                <w:sz w:val="28"/>
              </w:rPr>
              <w:t>捐</w:t>
            </w:r>
            <w:r w:rsidR="00916FDC" w:rsidRPr="00DC7F67">
              <w:rPr>
                <w:rFonts w:ascii="Times New Roman" w:eastAsia="標楷體" w:hAnsi="Times New Roman" w:cs="Times New Roman"/>
                <w:sz w:val="28"/>
              </w:rPr>
              <w:t>補助案計畫。</w:t>
            </w:r>
          </w:p>
          <w:p w:rsidR="00B8139E" w:rsidRPr="00B8139E" w:rsidRDefault="00B8139E" w:rsidP="00B8139E">
            <w:pPr>
              <w:spacing w:line="500" w:lineRule="exact"/>
              <w:ind w:leftChars="164" w:left="394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7E0417" w:rsidRPr="00DC7F67" w:rsidRDefault="007E0417" w:rsidP="007E0417">
      <w:pPr>
        <w:ind w:leftChars="-118" w:rightChars="-73" w:right="-175" w:hangingChars="118" w:hanging="283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18" w:rightChars="-73" w:right="-175" w:hangingChars="118" w:hanging="283"/>
        <w:rPr>
          <w:rFonts w:ascii="Times New Roman" w:eastAsia="標楷體" w:hAnsi="Times New Roman" w:cs="Times New Roman"/>
          <w:b/>
        </w:rPr>
      </w:pPr>
      <w:r w:rsidRPr="00DC7F67">
        <w:rPr>
          <w:rFonts w:ascii="Times New Roman" w:eastAsia="標楷體" w:hAnsi="Times New Roman" w:cs="Times New Roman"/>
        </w:rPr>
        <w:br w:type="page"/>
      </w:r>
      <w:r w:rsidRPr="00DC7F67">
        <w:rPr>
          <w:rFonts w:ascii="Times New Roman" w:eastAsia="標楷體" w:hAnsi="Times New Roman" w:cs="Times New Roman"/>
          <w:b/>
          <w:sz w:val="28"/>
        </w:rPr>
        <w:lastRenderedPageBreak/>
        <w:t>肆、計畫目的</w:t>
      </w:r>
      <w:r w:rsidRPr="00DC7F67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b/>
        </w:rPr>
        <w:t xml:space="preserve">                                    </w:t>
      </w:r>
    </w:p>
    <w:p w:rsidR="007E0417" w:rsidRPr="00DC7F67" w:rsidRDefault="007E0417" w:rsidP="007E0417">
      <w:pPr>
        <w:ind w:firstLineChars="91" w:firstLine="218"/>
        <w:jc w:val="both"/>
        <w:rPr>
          <w:rFonts w:ascii="Times New Roman" w:eastAsia="標楷體" w:hAnsi="Times New Roman" w:cs="Times New Roman"/>
          <w:i/>
          <w:sz w:val="22"/>
        </w:rPr>
      </w:pPr>
      <w:r w:rsidRPr="00DC7F67">
        <w:rPr>
          <w:rFonts w:ascii="Times New Roman" w:eastAsia="標楷體" w:hAnsi="Times New Roman" w:cs="Times New Roman"/>
          <w:i/>
        </w:rPr>
        <w:t>(</w:t>
      </w:r>
      <w:r w:rsidRPr="00DC7F67">
        <w:rPr>
          <w:rFonts w:ascii="Times New Roman" w:eastAsia="標楷體" w:hAnsi="Times New Roman" w:cs="Times New Roman"/>
          <w:i/>
        </w:rPr>
        <w:t>請分點具體</w:t>
      </w:r>
      <w:proofErr w:type="gramStart"/>
      <w:r w:rsidRPr="00DC7F67">
        <w:rPr>
          <w:rFonts w:ascii="Times New Roman" w:eastAsia="標楷體" w:hAnsi="Times New Roman" w:cs="Times New Roman"/>
          <w:i/>
        </w:rPr>
        <w:t>列述本</w:t>
      </w:r>
      <w:proofErr w:type="gramEnd"/>
      <w:r w:rsidRPr="00DC7F67">
        <w:rPr>
          <w:rFonts w:ascii="Times New Roman" w:eastAsia="標楷體" w:hAnsi="Times New Roman" w:cs="Times New Roman"/>
          <w:i/>
        </w:rPr>
        <w:t>計畫之目的，以下為範例，僅供撰寫參考</w:t>
      </w:r>
      <w:r w:rsidRPr="00DC7F67">
        <w:rPr>
          <w:rFonts w:ascii="Times New Roman" w:eastAsia="標楷體" w:hAnsi="Times New Roman" w:cs="Times New Roman"/>
          <w:i/>
        </w:rPr>
        <w:t>)</w:t>
      </w:r>
    </w:p>
    <w:p w:rsidR="007E0417" w:rsidRPr="00DC7F67" w:rsidRDefault="00BC2E67" w:rsidP="00ED34AC">
      <w:pPr>
        <w:spacing w:line="500" w:lineRule="exact"/>
        <w:ind w:leftChars="164" w:left="394" w:firstLineChars="213" w:firstLine="59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本計畫</w:t>
      </w:r>
      <w:r w:rsidR="007E0417" w:rsidRPr="00DC7F67">
        <w:rPr>
          <w:rFonts w:ascii="Times New Roman" w:eastAsia="標楷體" w:hAnsi="Times New Roman" w:cs="Times New Roman"/>
          <w:sz w:val="28"/>
        </w:rPr>
        <w:t>依據</w:t>
      </w:r>
      <w:proofErr w:type="gramStart"/>
      <w:r w:rsidR="007E0417" w:rsidRPr="00DC7F67">
        <w:rPr>
          <w:rFonts w:ascii="Times New Roman" w:eastAsia="標楷體" w:hAnsi="Times New Roman" w:cs="Times New Roman"/>
          <w:sz w:val="28"/>
        </w:rPr>
        <w:t>疾管署公告</w:t>
      </w:r>
      <w:proofErr w:type="gramEnd"/>
      <w:r w:rsidR="007E0417" w:rsidRPr="00DC7F67">
        <w:rPr>
          <w:rFonts w:ascii="Times New Roman" w:eastAsia="標楷體" w:hAnsi="Times New Roman" w:cs="Times New Roman"/>
          <w:sz w:val="28"/>
        </w:rPr>
        <w:t>之「</w:t>
      </w:r>
      <w:proofErr w:type="gramStart"/>
      <w:r w:rsidR="003644BB">
        <w:rPr>
          <w:rFonts w:ascii="Times New Roman" w:eastAsia="標楷體" w:hAnsi="Times New Roman" w:cs="Times New Roman"/>
          <w:sz w:val="28"/>
        </w:rPr>
        <w:t>109</w:t>
      </w:r>
      <w:proofErr w:type="gramEnd"/>
      <w:r w:rsidR="009F0388" w:rsidRPr="00D43EC4">
        <w:rPr>
          <w:rFonts w:ascii="Times New Roman" w:eastAsia="標楷體" w:hAnsi="Times New Roman" w:cs="Times New Roman"/>
          <w:sz w:val="28"/>
        </w:rPr>
        <w:t>年度智慧防疫資訊交換</w:t>
      </w:r>
      <w:r w:rsidR="00BE2CF7" w:rsidRPr="00DC7F67">
        <w:rPr>
          <w:rFonts w:ascii="Times New Roman" w:eastAsia="標楷體" w:hAnsi="Times New Roman" w:cs="Times New Roman"/>
          <w:sz w:val="28"/>
        </w:rPr>
        <w:t>捐</w:t>
      </w:r>
      <w:r w:rsidR="009F0388" w:rsidRPr="00DC7F67">
        <w:rPr>
          <w:rFonts w:ascii="Times New Roman" w:eastAsia="標楷體" w:hAnsi="Times New Roman" w:cs="Times New Roman"/>
          <w:sz w:val="28"/>
        </w:rPr>
        <w:t>補助案計畫</w:t>
      </w:r>
      <w:r w:rsidR="007E0417" w:rsidRPr="00DC7F67">
        <w:rPr>
          <w:rFonts w:ascii="Times New Roman" w:eastAsia="標楷體" w:hAnsi="Times New Roman" w:cs="Times New Roman"/>
          <w:sz w:val="28"/>
        </w:rPr>
        <w:t>申請作業說明」內容</w:t>
      </w:r>
      <w:r>
        <w:rPr>
          <w:rFonts w:ascii="Times New Roman" w:eastAsia="標楷體" w:hAnsi="Times New Roman" w:cs="Times New Roman" w:hint="eastAsia"/>
          <w:sz w:val="28"/>
        </w:rPr>
        <w:t>，目的</w:t>
      </w:r>
      <w:r w:rsidR="003B4B82">
        <w:rPr>
          <w:rFonts w:ascii="Times New Roman" w:eastAsia="標楷體" w:hAnsi="Times New Roman" w:cs="Times New Roman" w:hint="eastAsia"/>
          <w:sz w:val="28"/>
        </w:rPr>
        <w:t>在</w:t>
      </w:r>
      <w:r>
        <w:rPr>
          <w:rFonts w:ascii="Times New Roman" w:eastAsia="標楷體" w:hAnsi="Times New Roman" w:cs="Times New Roman" w:hint="eastAsia"/>
          <w:sz w:val="28"/>
        </w:rPr>
        <w:t>完成資料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介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接方式的改變，開發新式</w:t>
      </w:r>
      <w:r>
        <w:rPr>
          <w:rFonts w:ascii="Times New Roman" w:eastAsia="標楷體" w:hAnsi="Times New Roman" w:cs="Times New Roman" w:hint="eastAsia"/>
          <w:sz w:val="28"/>
        </w:rPr>
        <w:t>API</w:t>
      </w:r>
      <w:r>
        <w:rPr>
          <w:rFonts w:ascii="Times New Roman" w:eastAsia="標楷體" w:hAnsi="Times New Roman" w:cs="Times New Roman" w:hint="eastAsia"/>
          <w:sz w:val="28"/>
        </w:rPr>
        <w:t>達成下列資料交換之變革</w:t>
      </w:r>
      <w:r w:rsidR="007E0417" w:rsidRPr="00DC7F67">
        <w:rPr>
          <w:rFonts w:ascii="Times New Roman" w:eastAsia="標楷體" w:hAnsi="Times New Roman" w:cs="Times New Roman"/>
          <w:sz w:val="28"/>
        </w:rPr>
        <w:t>：</w:t>
      </w:r>
    </w:p>
    <w:p w:rsidR="003A1E7F" w:rsidRPr="003A1E7F" w:rsidRDefault="003A1E7F" w:rsidP="003A1E7F">
      <w:pPr>
        <w:pStyle w:val="a7"/>
        <w:numPr>
          <w:ilvl w:val="0"/>
          <w:numId w:val="23"/>
        </w:numPr>
        <w:tabs>
          <w:tab w:val="left" w:pos="993"/>
        </w:tabs>
        <w:spacing w:line="500" w:lineRule="exact"/>
        <w:ind w:leftChars="0" w:left="426" w:right="57" w:firstLine="0"/>
        <w:jc w:val="both"/>
        <w:rPr>
          <w:rFonts w:ascii="Times New Roman" w:eastAsia="標楷體" w:hAnsi="Times New Roman" w:cs="Times New Roman"/>
          <w:sz w:val="28"/>
        </w:rPr>
      </w:pPr>
      <w:r w:rsidRPr="003A1E7F">
        <w:rPr>
          <w:rFonts w:ascii="Times New Roman" w:eastAsia="標楷體" w:hAnsi="Times New Roman" w:cs="Times New Roman"/>
          <w:sz w:val="28"/>
        </w:rPr>
        <w:t>實驗室傳染病自動通報</w:t>
      </w:r>
      <w:proofErr w:type="gramStart"/>
      <w:r w:rsidRPr="003A1E7F">
        <w:rPr>
          <w:rFonts w:ascii="Times New Roman" w:eastAsia="標楷體" w:hAnsi="Times New Roman" w:cs="Times New Roman"/>
          <w:sz w:val="28"/>
        </w:rPr>
        <w:t>系統暨跨院</w:t>
      </w:r>
      <w:proofErr w:type="gramEnd"/>
      <w:r w:rsidRPr="003A1E7F">
        <w:rPr>
          <w:rFonts w:ascii="Times New Roman" w:eastAsia="標楷體" w:hAnsi="Times New Roman" w:cs="Times New Roman"/>
          <w:sz w:val="28"/>
        </w:rPr>
        <w:t>所實驗室資料雲端交換</w:t>
      </w:r>
      <w:r w:rsidRPr="003A1E7F">
        <w:rPr>
          <w:rFonts w:ascii="Times New Roman" w:eastAsia="標楷體" w:hAnsi="Times New Roman" w:cs="Times New Roman"/>
          <w:sz w:val="28"/>
        </w:rPr>
        <w:t>(</w:t>
      </w:r>
      <w:r w:rsidRPr="003A1E7F">
        <w:rPr>
          <w:rFonts w:ascii="Times New Roman" w:eastAsia="標楷體" w:hAnsi="Times New Roman" w:cs="Times New Roman"/>
          <w:sz w:val="28"/>
        </w:rPr>
        <w:t>每日通報</w:t>
      </w:r>
      <w:r w:rsidRPr="003A1E7F">
        <w:rPr>
          <w:rFonts w:ascii="Times New Roman" w:eastAsia="標楷體" w:hAnsi="Times New Roman" w:cs="Times New Roman"/>
          <w:sz w:val="28"/>
        </w:rPr>
        <w:t>)</w:t>
      </w:r>
    </w:p>
    <w:p w:rsidR="003A1E7F" w:rsidRPr="003A1E7F" w:rsidRDefault="003A1E7F" w:rsidP="003A1E7F">
      <w:pPr>
        <w:pStyle w:val="a7"/>
        <w:numPr>
          <w:ilvl w:val="0"/>
          <w:numId w:val="23"/>
        </w:numPr>
        <w:tabs>
          <w:tab w:val="left" w:pos="993"/>
        </w:tabs>
        <w:spacing w:line="500" w:lineRule="exact"/>
        <w:ind w:leftChars="0" w:left="426" w:right="57" w:firstLine="0"/>
        <w:jc w:val="both"/>
        <w:rPr>
          <w:rFonts w:ascii="Times New Roman" w:eastAsia="標楷體" w:hAnsi="Times New Roman" w:cs="Times New Roman"/>
          <w:sz w:val="28"/>
        </w:rPr>
      </w:pPr>
      <w:r w:rsidRPr="003A1E7F">
        <w:rPr>
          <w:rFonts w:ascii="Times New Roman" w:eastAsia="標楷體" w:hAnsi="Times New Roman" w:cs="Times New Roman"/>
          <w:sz w:val="28"/>
        </w:rPr>
        <w:t>實驗室傳染病自動通報</w:t>
      </w:r>
      <w:proofErr w:type="gramStart"/>
      <w:r w:rsidRPr="003A1E7F">
        <w:rPr>
          <w:rFonts w:ascii="Times New Roman" w:eastAsia="標楷體" w:hAnsi="Times New Roman" w:cs="Times New Roman"/>
          <w:sz w:val="28"/>
        </w:rPr>
        <w:t>系統暨跨院</w:t>
      </w:r>
      <w:proofErr w:type="gramEnd"/>
      <w:r w:rsidRPr="003A1E7F">
        <w:rPr>
          <w:rFonts w:ascii="Times New Roman" w:eastAsia="標楷體" w:hAnsi="Times New Roman" w:cs="Times New Roman"/>
          <w:sz w:val="28"/>
        </w:rPr>
        <w:t>所實驗室資料雲端交換平台</w:t>
      </w:r>
      <w:r w:rsidRPr="003A1E7F">
        <w:rPr>
          <w:rFonts w:ascii="Times New Roman" w:eastAsia="標楷體" w:hAnsi="Times New Roman" w:cs="Times New Roman"/>
          <w:sz w:val="28"/>
        </w:rPr>
        <w:t>(</w:t>
      </w:r>
      <w:r w:rsidRPr="003A1E7F">
        <w:rPr>
          <w:rFonts w:ascii="Times New Roman" w:eastAsia="標楷體" w:hAnsi="Times New Roman" w:cs="Times New Roman"/>
          <w:sz w:val="28"/>
        </w:rPr>
        <w:t>每日總收件數</w:t>
      </w:r>
      <w:r w:rsidRPr="003A1E7F">
        <w:rPr>
          <w:rFonts w:ascii="Times New Roman" w:eastAsia="標楷體" w:hAnsi="Times New Roman" w:cs="Times New Roman"/>
          <w:sz w:val="28"/>
        </w:rPr>
        <w:t xml:space="preserve">) </w:t>
      </w:r>
    </w:p>
    <w:p w:rsidR="003A1E7F" w:rsidRPr="003A1E7F" w:rsidRDefault="003A1E7F" w:rsidP="003A1E7F">
      <w:pPr>
        <w:pStyle w:val="a7"/>
        <w:numPr>
          <w:ilvl w:val="0"/>
          <w:numId w:val="23"/>
        </w:numPr>
        <w:tabs>
          <w:tab w:val="left" w:pos="993"/>
        </w:tabs>
        <w:spacing w:line="500" w:lineRule="exact"/>
        <w:ind w:leftChars="0" w:left="426" w:right="57" w:firstLine="0"/>
        <w:jc w:val="both"/>
        <w:rPr>
          <w:rFonts w:ascii="Times New Roman" w:eastAsia="標楷體" w:hAnsi="Times New Roman" w:cs="Times New Roman"/>
          <w:sz w:val="28"/>
        </w:rPr>
      </w:pPr>
      <w:r w:rsidRPr="003A1E7F">
        <w:rPr>
          <w:rFonts w:ascii="Times New Roman" w:eastAsia="標楷體" w:hAnsi="Times New Roman" w:cs="Times New Roman"/>
          <w:sz w:val="28"/>
        </w:rPr>
        <w:t>抗生素抗藥性管理通報</w:t>
      </w:r>
    </w:p>
    <w:p w:rsidR="003A1E7F" w:rsidRPr="003A1E7F" w:rsidRDefault="003A1E7F" w:rsidP="003A1E7F">
      <w:pPr>
        <w:pStyle w:val="a7"/>
        <w:numPr>
          <w:ilvl w:val="0"/>
          <w:numId w:val="23"/>
        </w:numPr>
        <w:tabs>
          <w:tab w:val="left" w:pos="993"/>
        </w:tabs>
        <w:spacing w:line="500" w:lineRule="exact"/>
        <w:ind w:leftChars="0" w:left="426" w:right="57" w:firstLine="0"/>
        <w:jc w:val="both"/>
        <w:rPr>
          <w:rFonts w:ascii="Times New Roman" w:eastAsia="標楷體" w:hAnsi="Times New Roman" w:cs="Times New Roman"/>
          <w:sz w:val="28"/>
        </w:rPr>
      </w:pPr>
      <w:r w:rsidRPr="003A1E7F">
        <w:rPr>
          <w:rFonts w:ascii="Times New Roman" w:eastAsia="標楷體" w:hAnsi="Times New Roman" w:cs="Times New Roman"/>
          <w:sz w:val="28"/>
        </w:rPr>
        <w:t>急診上傳</w:t>
      </w:r>
      <w:r w:rsidRPr="003A1E7F">
        <w:rPr>
          <w:rFonts w:ascii="Times New Roman" w:eastAsia="標楷體" w:hAnsi="Times New Roman" w:cs="Times New Roman"/>
          <w:sz w:val="28"/>
        </w:rPr>
        <w:t>ICD10</w:t>
      </w:r>
      <w:r w:rsidRPr="003A1E7F">
        <w:rPr>
          <w:rFonts w:ascii="Times New Roman" w:eastAsia="標楷體" w:hAnsi="Times New Roman" w:cs="Times New Roman"/>
          <w:sz w:val="28"/>
        </w:rPr>
        <w:t>通報</w:t>
      </w:r>
    </w:p>
    <w:p w:rsidR="007E0417" w:rsidRPr="003A1E7F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="512" w:right="57" w:hanging="4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="2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br w:type="page"/>
      </w:r>
    </w:p>
    <w:p w:rsidR="007E0417" w:rsidRPr="00DC7F67" w:rsidRDefault="007E0417" w:rsidP="007E0417">
      <w:pPr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DC7F67">
        <w:rPr>
          <w:rFonts w:ascii="Times New Roman" w:eastAsia="標楷體" w:hAnsi="Times New Roman" w:cs="Times New Roman"/>
          <w:b/>
          <w:sz w:val="28"/>
        </w:rPr>
        <w:lastRenderedPageBreak/>
        <w:t>伍、承諾完成工作項目表</w:t>
      </w:r>
    </w:p>
    <w:tbl>
      <w:tblPr>
        <w:tblStyle w:val="ab"/>
        <w:tblW w:w="9643" w:type="dxa"/>
        <w:jc w:val="center"/>
        <w:tblLook w:val="04A0" w:firstRow="1" w:lastRow="0" w:firstColumn="1" w:lastColumn="0" w:noHBand="0" w:noVBand="1"/>
      </w:tblPr>
      <w:tblGrid>
        <w:gridCol w:w="1719"/>
        <w:gridCol w:w="3268"/>
        <w:gridCol w:w="426"/>
        <w:gridCol w:w="1134"/>
        <w:gridCol w:w="3096"/>
      </w:tblGrid>
      <w:tr w:rsidR="007E0417" w:rsidRPr="00DC7F67" w:rsidTr="00B8139E">
        <w:trPr>
          <w:tblHeader/>
          <w:jc w:val="center"/>
        </w:trPr>
        <w:tc>
          <w:tcPr>
            <w:tcW w:w="1719" w:type="dxa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計畫名稱</w:t>
            </w:r>
          </w:p>
        </w:tc>
        <w:tc>
          <w:tcPr>
            <w:tcW w:w="7924" w:type="dxa"/>
            <w:gridSpan w:val="4"/>
            <w:vAlign w:val="center"/>
          </w:tcPr>
          <w:p w:rsidR="007E0417" w:rsidRPr="00DC7F67" w:rsidRDefault="003644BB" w:rsidP="00951868">
            <w:pPr>
              <w:tabs>
                <w:tab w:val="left" w:pos="567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</w:rPr>
              <w:t>109</w:t>
            </w:r>
            <w:proofErr w:type="gramEnd"/>
            <w:r w:rsidR="00951868" w:rsidRPr="00951868">
              <w:rPr>
                <w:rFonts w:ascii="Times New Roman" w:eastAsia="標楷體" w:hAnsi="Times New Roman" w:cs="Times New Roman"/>
                <w:b/>
                <w:sz w:val="28"/>
              </w:rPr>
              <w:t>年度智慧防疫資訊交換捐補助案</w:t>
            </w:r>
          </w:p>
        </w:tc>
      </w:tr>
      <w:tr w:rsidR="007E0417" w:rsidRPr="00DC7F67" w:rsidTr="00B8139E">
        <w:trPr>
          <w:tblHeader/>
          <w:jc w:val="center"/>
        </w:trPr>
        <w:tc>
          <w:tcPr>
            <w:tcW w:w="1719" w:type="dxa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執行機構</w:t>
            </w:r>
          </w:p>
        </w:tc>
        <w:tc>
          <w:tcPr>
            <w:tcW w:w="3694" w:type="dxa"/>
            <w:gridSpan w:val="2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主持人</w:t>
            </w:r>
          </w:p>
        </w:tc>
        <w:tc>
          <w:tcPr>
            <w:tcW w:w="3096" w:type="dxa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E0417" w:rsidRPr="00DC7F67" w:rsidTr="00B8139E">
        <w:trPr>
          <w:trHeight w:val="510"/>
          <w:tblHeader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工作重點</w:t>
            </w:r>
          </w:p>
          <w:p w:rsidR="007E0417" w:rsidRPr="00DC7F67" w:rsidRDefault="007E0417" w:rsidP="00B8139E">
            <w:pPr>
              <w:tabs>
                <w:tab w:val="left" w:pos="567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C7F6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 w:val="20"/>
              </w:rPr>
              <w:t>至少需包含本申請作業說明之</w:t>
            </w:r>
          </w:p>
          <w:p w:rsidR="007E0417" w:rsidRPr="00DC7F67" w:rsidRDefault="007E0417" w:rsidP="00B8139E">
            <w:pPr>
              <w:tabs>
                <w:tab w:val="left" w:pos="567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0"/>
              </w:rPr>
              <w:t>「</w:t>
            </w:r>
            <w:r w:rsidRPr="00DC7F67">
              <w:rPr>
                <w:rFonts w:ascii="Times New Roman" w:eastAsia="標楷體" w:hAnsi="Times New Roman" w:cs="Times New Roman"/>
                <w:b/>
                <w:sz w:val="20"/>
              </w:rPr>
              <w:t>肆、本計畫重點工作項目」</w:t>
            </w:r>
            <w:r w:rsidRPr="00DC7F67">
              <w:rPr>
                <w:rFonts w:ascii="Times New Roman" w:eastAsia="標楷體" w:hAnsi="Times New Roman" w:cs="Times New Roman"/>
                <w:sz w:val="20"/>
              </w:rPr>
              <w:t>所列規格內容</w:t>
            </w:r>
            <w:r w:rsidRPr="00DC7F6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具體執行作法</w:t>
            </w:r>
          </w:p>
          <w:p w:rsidR="007E0417" w:rsidRPr="00DC7F67" w:rsidRDefault="007E0417" w:rsidP="00B8139E">
            <w:pPr>
              <w:tabs>
                <w:tab w:val="left" w:pos="567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 w:val="20"/>
              </w:rPr>
              <w:t>請分點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0"/>
              </w:rPr>
              <w:t>具體列述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7E0417" w:rsidRPr="00DC7F67" w:rsidTr="00B8139E">
        <w:trPr>
          <w:trHeight w:val="1433"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B8139E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325" w:hanging="32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本計畫執行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期間，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必須配合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疾管署指定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之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介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接傳送格式或方法，接受相關技術輔導，並列入執行成果報告。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E0417" w:rsidRPr="00DC7F67" w:rsidTr="00B8139E">
        <w:trPr>
          <w:trHeight w:val="1963"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B8139E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325" w:hanging="32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配合疾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管署或疾管署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指定之輔導資訊廠商以到場、電話或電子郵件等方式進行系統現況瞭解、進度訪視或技術諮詢支援。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E0417" w:rsidRPr="00DC7F67" w:rsidTr="00B8139E">
        <w:trPr>
          <w:trHeight w:val="1850"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3D7266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323" w:hanging="323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應定期將執行情形與進度及遭遇之困難等回報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，或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依疾管署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推廣需要提供指定之工作文件。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E0417" w:rsidRPr="00DC7F67" w:rsidTr="00B8139E">
        <w:trPr>
          <w:trHeight w:val="510"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B8139E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323" w:hanging="323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以符合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疾管署公布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之防疫資訊交換中心規範之格式與標準，批次自動從醫療機構端將資料傳送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至疾管署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指定伺服器。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E0417" w:rsidRPr="00DC7F67" w:rsidTr="00B8139E">
        <w:trPr>
          <w:trHeight w:val="510"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3D7266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323" w:hanging="323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上線後，需穩定持續上傳符合公告之格式資料，並配合進行資料品質調校作業，如：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依疾管署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通報資料分析結果回復疑義等。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E0417" w:rsidRPr="00DC7F67" w:rsidTr="00B8139E">
        <w:trPr>
          <w:trHeight w:val="510"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3D7266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323" w:hanging="323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申請結案及核銷時，應提出執行成果報告，內容</w:t>
            </w:r>
            <w:proofErr w:type="gramStart"/>
            <w:r w:rsidRPr="00DC7F67">
              <w:rPr>
                <w:rFonts w:ascii="Times New Roman" w:eastAsia="標楷體" w:hAnsi="Times New Roman" w:cs="Times New Roman"/>
                <w:sz w:val="28"/>
              </w:rPr>
              <w:t>至少需含年度</w:t>
            </w:r>
            <w:proofErr w:type="gramEnd"/>
            <w:r w:rsidRPr="00DC7F67">
              <w:rPr>
                <w:rFonts w:ascii="Times New Roman" w:eastAsia="標楷體" w:hAnsi="Times New Roman" w:cs="Times New Roman"/>
                <w:sz w:val="28"/>
              </w:rPr>
              <w:t>執行情形與成果、</w:t>
            </w:r>
            <w:r w:rsidRPr="00ED34AC">
              <w:rPr>
                <w:rFonts w:ascii="Times New Roman" w:eastAsia="標楷體" w:hAnsi="Times New Roman" w:cs="Times New Roman"/>
                <w:sz w:val="28"/>
              </w:rPr>
              <w:t>資料自動交換機制之建議或精進方案及執行意見回饋等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E0417" w:rsidRPr="00DC7F67" w:rsidTr="00B8139E">
        <w:trPr>
          <w:trHeight w:val="1012"/>
          <w:jc w:val="center"/>
        </w:trPr>
        <w:tc>
          <w:tcPr>
            <w:tcW w:w="4987" w:type="dxa"/>
            <w:gridSpan w:val="2"/>
            <w:vAlign w:val="center"/>
          </w:tcPr>
          <w:p w:rsidR="007E0417" w:rsidRPr="00DC7F67" w:rsidRDefault="007E0417" w:rsidP="00B8139E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325" w:hanging="32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lastRenderedPageBreak/>
              <w:t>配合參加本計畫相關活動或會議，如：執行經驗交流會議等。</w:t>
            </w:r>
          </w:p>
        </w:tc>
        <w:tc>
          <w:tcPr>
            <w:tcW w:w="4656" w:type="dxa"/>
            <w:gridSpan w:val="3"/>
            <w:vAlign w:val="center"/>
          </w:tcPr>
          <w:p w:rsidR="007E0417" w:rsidRPr="00DC7F67" w:rsidRDefault="007E0417" w:rsidP="00B8139E">
            <w:pPr>
              <w:tabs>
                <w:tab w:val="left" w:pos="567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7E0417" w:rsidRPr="00DC7F67" w:rsidRDefault="007E0417" w:rsidP="007E0417">
      <w:pPr>
        <w:tabs>
          <w:tab w:val="left" w:pos="4295"/>
        </w:tabs>
        <w:ind w:rightChars="-73" w:right="-175"/>
        <w:rPr>
          <w:rFonts w:ascii="Times New Roman" w:eastAsia="標楷體" w:hAnsi="Times New Roman" w:cs="Times New Roman"/>
        </w:rPr>
      </w:pPr>
      <w:proofErr w:type="gramStart"/>
      <w:r w:rsidRPr="00DC7F67">
        <w:rPr>
          <w:rFonts w:ascii="Times New Roman" w:eastAsia="標楷體" w:hAnsi="Times New Roman" w:cs="Times New Roman"/>
        </w:rPr>
        <w:t>註</w:t>
      </w:r>
      <w:proofErr w:type="gramEnd"/>
      <w:r w:rsidRPr="00DC7F67">
        <w:rPr>
          <w:rFonts w:ascii="Times New Roman" w:eastAsia="標楷體" w:hAnsi="Times New Roman" w:cs="Times New Roman"/>
        </w:rPr>
        <w:t>：得自行增列其他工作重點。</w:t>
      </w: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73" w:right="-17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141" w:rightChars="-73" w:right="-175" w:hangingChars="236" w:hanging="566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  <w:sectPr w:rsidR="007E0417" w:rsidRPr="00DC7F67" w:rsidSect="00B8139E">
          <w:pgSz w:w="11906" w:h="16838"/>
          <w:pgMar w:top="1440" w:right="1077" w:bottom="1440" w:left="1077" w:header="851" w:footer="850" w:gutter="0"/>
          <w:cols w:space="425"/>
          <w:docGrid w:type="lines" w:linePitch="360"/>
        </w:sectPr>
      </w:pPr>
    </w:p>
    <w:p w:rsidR="007E0417" w:rsidRPr="00DC7F67" w:rsidRDefault="007E0417" w:rsidP="007E0417">
      <w:pPr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DC7F67">
        <w:rPr>
          <w:rFonts w:ascii="Times New Roman" w:eastAsia="標楷體" w:hAnsi="Times New Roman" w:cs="Times New Roman"/>
          <w:b/>
          <w:sz w:val="28"/>
        </w:rPr>
        <w:lastRenderedPageBreak/>
        <w:t>陸、計畫執行內容</w:t>
      </w:r>
    </w:p>
    <w:p w:rsidR="007E0417" w:rsidRDefault="007E0417" w:rsidP="007E0417">
      <w:pPr>
        <w:ind w:left="546" w:right="57" w:hanging="489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>一、資訊系統建置現況</w:t>
      </w:r>
      <w:r w:rsidRPr="00DC7F67">
        <w:rPr>
          <w:rFonts w:ascii="Times New Roman" w:eastAsia="標楷體" w:hAnsi="Times New Roman" w:cs="Times New Roman"/>
        </w:rPr>
        <w:t>(</w:t>
      </w:r>
      <w:r w:rsidRPr="00DC7F67">
        <w:rPr>
          <w:rFonts w:ascii="Times New Roman" w:eastAsia="標楷體" w:hAnsi="Times New Roman" w:cs="Times New Roman"/>
        </w:rPr>
        <w:t>自評醫療資訊系統建置現況、參與</w:t>
      </w:r>
      <w:r w:rsidR="001E2F0A">
        <w:rPr>
          <w:rFonts w:ascii="Times New Roman" w:eastAsia="標楷體" w:hAnsi="Times New Roman" w:cs="Times New Roman" w:hint="eastAsia"/>
        </w:rPr>
        <w:t>疾病管制</w:t>
      </w:r>
      <w:r w:rsidR="007B2C32">
        <w:rPr>
          <w:rFonts w:ascii="Times New Roman" w:eastAsia="標楷體" w:hAnsi="Times New Roman" w:cs="Times New Roman" w:hint="eastAsia"/>
        </w:rPr>
        <w:t>署</w:t>
      </w:r>
      <w:r w:rsidR="007B2C32">
        <w:rPr>
          <w:rFonts w:ascii="標楷體" w:eastAsia="標楷體" w:hAnsi="標楷體"/>
        </w:rPr>
        <w:t>實驗室傳染病自動通報</w:t>
      </w:r>
      <w:proofErr w:type="gramStart"/>
      <w:r w:rsidR="007B2C32">
        <w:rPr>
          <w:rFonts w:ascii="標楷體" w:eastAsia="標楷體" w:hAnsi="標楷體"/>
        </w:rPr>
        <w:t>系統暨跨院</w:t>
      </w:r>
      <w:proofErr w:type="gramEnd"/>
      <w:r w:rsidR="007B2C32">
        <w:rPr>
          <w:rFonts w:ascii="標楷體" w:eastAsia="標楷體" w:hAnsi="標楷體"/>
        </w:rPr>
        <w:t>所實驗室資料雲端交換平台(每日通報) Gateway交換平台</w:t>
      </w:r>
      <w:r w:rsidR="007B2C32">
        <w:rPr>
          <w:rFonts w:ascii="標楷體" w:eastAsia="標楷體" w:hAnsi="標楷體" w:hint="eastAsia"/>
        </w:rPr>
        <w:t>、</w:t>
      </w:r>
      <w:r w:rsidR="007B2C32">
        <w:rPr>
          <w:rFonts w:ascii="標楷體" w:eastAsia="標楷體" w:hAnsi="標楷體"/>
        </w:rPr>
        <w:t>實驗室傳染病自動通報</w:t>
      </w:r>
      <w:proofErr w:type="gramStart"/>
      <w:r w:rsidR="007B2C32">
        <w:rPr>
          <w:rFonts w:ascii="標楷體" w:eastAsia="標楷體" w:hAnsi="標楷體"/>
        </w:rPr>
        <w:t>系統暨跨院</w:t>
      </w:r>
      <w:proofErr w:type="gramEnd"/>
      <w:r w:rsidR="007B2C32">
        <w:rPr>
          <w:rFonts w:ascii="標楷體" w:eastAsia="標楷體" w:hAnsi="標楷體"/>
        </w:rPr>
        <w:t>所實驗室資料雲端交換平台(每日總收件數) Gateway交換平台</w:t>
      </w:r>
      <w:r w:rsidR="007B2C32">
        <w:rPr>
          <w:rFonts w:ascii="標楷體" w:eastAsia="標楷體" w:hAnsi="標楷體" w:hint="eastAsia"/>
        </w:rPr>
        <w:t>、</w:t>
      </w:r>
      <w:r w:rsidR="007B2C32">
        <w:rPr>
          <w:rFonts w:ascii="標楷體" w:eastAsia="標楷體" w:hAnsi="標楷體"/>
        </w:rPr>
        <w:t>抗生素抗藥性管理通報Gateway交換平台</w:t>
      </w:r>
      <w:r w:rsidR="007B2C32">
        <w:rPr>
          <w:rFonts w:ascii="標楷體" w:eastAsia="標楷體" w:hAnsi="標楷體" w:hint="eastAsia"/>
        </w:rPr>
        <w:t>、</w:t>
      </w:r>
      <w:r w:rsidR="007B2C32">
        <w:rPr>
          <w:rFonts w:ascii="標楷體" w:eastAsia="標楷體" w:hAnsi="標楷體"/>
        </w:rPr>
        <w:t>急診上傳ICD10通報Gateway交換平</w:t>
      </w:r>
      <w:r w:rsidR="007B2C32">
        <w:rPr>
          <w:rFonts w:ascii="標楷體" w:eastAsia="標楷體" w:hAnsi="標楷體" w:hint="eastAsia"/>
        </w:rPr>
        <w:t>台</w:t>
      </w:r>
      <w:r w:rsidR="007B2C32">
        <w:rPr>
          <w:rFonts w:ascii="Times New Roman" w:eastAsia="標楷體" w:hAnsi="Times New Roman" w:cs="Times New Roman" w:hint="eastAsia"/>
        </w:rPr>
        <w:t>、</w:t>
      </w:r>
      <w:r w:rsidR="007B2C32" w:rsidRPr="00DC7F67">
        <w:rPr>
          <w:rFonts w:ascii="Times New Roman" w:eastAsia="標楷體" w:hAnsi="Times New Roman" w:cs="Times New Roman"/>
        </w:rPr>
        <w:t>參與</w:t>
      </w:r>
      <w:r w:rsidRPr="00DC7F67">
        <w:rPr>
          <w:rFonts w:ascii="Times New Roman" w:eastAsia="標楷體" w:hAnsi="Times New Roman" w:cs="Times New Roman"/>
        </w:rPr>
        <w:t>本計畫院內所需整合之資訊系統等</w:t>
      </w:r>
      <w:r w:rsidRPr="00DC7F67">
        <w:rPr>
          <w:rFonts w:ascii="Times New Roman" w:eastAsia="標楷體" w:hAnsi="Times New Roman" w:cs="Times New Roman"/>
        </w:rPr>
        <w:t>)</w:t>
      </w:r>
    </w:p>
    <w:p w:rsidR="007E0417" w:rsidRPr="00DC7F67" w:rsidRDefault="007E0417" w:rsidP="0009791B">
      <w:pPr>
        <w:spacing w:beforeLines="50" w:before="180" w:line="380" w:lineRule="exact"/>
        <w:ind w:leftChars="177" w:left="425"/>
        <w:rPr>
          <w:rFonts w:ascii="Times New Roman" w:eastAsia="標楷體" w:hAnsi="Times New Roman" w:cs="Times New Roman"/>
          <w:snapToGrid w:val="0"/>
          <w:kern w:val="0"/>
          <w:szCs w:val="26"/>
        </w:rPr>
      </w:pP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一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本院醫療資訊系統之建置情況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□</w:t>
      </w:r>
      <w:r w:rsidRPr="00DC7F67">
        <w:rPr>
          <w:rFonts w:ascii="Times New Roman" w:eastAsia="標楷體" w:hAnsi="Times New Roman" w:cs="Times New Roman"/>
          <w:szCs w:val="26"/>
        </w:rPr>
        <w:t>自行開發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□</w:t>
      </w:r>
      <w:r w:rsidRPr="00DC7F67">
        <w:rPr>
          <w:rFonts w:ascii="Times New Roman" w:eastAsia="標楷體" w:hAnsi="Times New Roman" w:cs="Times New Roman"/>
          <w:szCs w:val="26"/>
        </w:rPr>
        <w:t>委託建置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□</w:t>
      </w:r>
      <w:r w:rsidRPr="00DC7F67">
        <w:rPr>
          <w:rFonts w:ascii="Times New Roman" w:eastAsia="標楷體" w:hAnsi="Times New Roman" w:cs="Times New Roman"/>
          <w:szCs w:val="26"/>
        </w:rPr>
        <w:t>部分自行開發，部分委託建置</w:t>
      </w:r>
    </w:p>
    <w:p w:rsidR="007E0417" w:rsidRPr="00DC7F67" w:rsidRDefault="007E0417" w:rsidP="0009791B">
      <w:pPr>
        <w:spacing w:line="380" w:lineRule="exact"/>
        <w:ind w:leftChars="177" w:left="425"/>
        <w:rPr>
          <w:rFonts w:ascii="Times New Roman" w:eastAsia="標楷體" w:hAnsi="Times New Roman" w:cs="Times New Roman"/>
          <w:b/>
          <w:snapToGrid w:val="0"/>
          <w:kern w:val="0"/>
          <w:szCs w:val="26"/>
        </w:rPr>
      </w:pP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二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本院參與本計畫須整合之資訊系統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 xml:space="preserve"> </w:t>
      </w:r>
      <w:r w:rsidRPr="00DC7F67">
        <w:rPr>
          <w:rFonts w:ascii="新細明體" w:eastAsia="新細明體" w:hAnsi="新細明體" w:cs="新細明體" w:hint="eastAsia"/>
          <w:b/>
          <w:snapToGrid w:val="0"/>
          <w:kern w:val="0"/>
          <w:szCs w:val="26"/>
          <w:shd w:val="pct15" w:color="auto" w:fill="FFFFFF"/>
        </w:rPr>
        <w:t>※</w:t>
      </w:r>
      <w:r w:rsidRPr="00DC7F67">
        <w:rPr>
          <w:rFonts w:ascii="Times New Roman" w:eastAsia="標楷體" w:hAnsi="Times New Roman" w:cs="Times New Roman"/>
          <w:b/>
          <w:snapToGrid w:val="0"/>
          <w:kern w:val="0"/>
          <w:szCs w:val="26"/>
          <w:shd w:val="pct15" w:color="auto" w:fill="FFFFFF"/>
        </w:rPr>
        <w:t>可自行增列欄位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b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1.</w:t>
      </w:r>
      <w:r w:rsidRPr="00DC7F67">
        <w:rPr>
          <w:rFonts w:ascii="Times New Roman" w:eastAsia="標楷體" w:hAnsi="Times New Roman" w:cs="Times New Roman"/>
          <w:b/>
          <w:szCs w:val="26"/>
        </w:rPr>
        <w:t xml:space="preserve">___________________________ </w:t>
      </w:r>
      <w:r w:rsidRPr="00DC7F67">
        <w:rPr>
          <w:rFonts w:ascii="Times New Roman" w:eastAsia="標楷體" w:hAnsi="Times New Roman" w:cs="Times New Roman"/>
          <w:szCs w:val="26"/>
        </w:rPr>
        <w:t>(</w:t>
      </w:r>
      <w:r w:rsidRPr="00DC7F67">
        <w:rPr>
          <w:rFonts w:ascii="Times New Roman" w:eastAsia="標楷體" w:hAnsi="Times New Roman" w:cs="Times New Roman"/>
          <w:szCs w:val="26"/>
        </w:rPr>
        <w:t>系統名稱</w:t>
      </w:r>
      <w:r w:rsidRPr="00DC7F67">
        <w:rPr>
          <w:rFonts w:ascii="Times New Roman" w:eastAsia="標楷體" w:hAnsi="Times New Roman" w:cs="Times New Roman"/>
          <w:szCs w:val="26"/>
        </w:rPr>
        <w:t>)</w:t>
      </w:r>
      <w:r w:rsidRPr="00DC7F67">
        <w:rPr>
          <w:rFonts w:ascii="Times New Roman" w:eastAsia="標楷體" w:hAnsi="Times New Roman" w:cs="Times New Roman"/>
          <w:szCs w:val="26"/>
        </w:rPr>
        <w:t>，於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上線啟用。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b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2.</w:t>
      </w:r>
      <w:r w:rsidRPr="00DC7F67">
        <w:rPr>
          <w:rFonts w:ascii="Times New Roman" w:eastAsia="標楷體" w:hAnsi="Times New Roman" w:cs="Times New Roman"/>
          <w:b/>
          <w:szCs w:val="26"/>
        </w:rPr>
        <w:t xml:space="preserve">___________________________ </w:t>
      </w:r>
      <w:r w:rsidRPr="00DC7F67">
        <w:rPr>
          <w:rFonts w:ascii="Times New Roman" w:eastAsia="標楷體" w:hAnsi="Times New Roman" w:cs="Times New Roman"/>
          <w:szCs w:val="26"/>
        </w:rPr>
        <w:t>(</w:t>
      </w:r>
      <w:r w:rsidRPr="00DC7F67">
        <w:rPr>
          <w:rFonts w:ascii="Times New Roman" w:eastAsia="標楷體" w:hAnsi="Times New Roman" w:cs="Times New Roman"/>
          <w:szCs w:val="26"/>
        </w:rPr>
        <w:t>系統名稱</w:t>
      </w:r>
      <w:r w:rsidRPr="00DC7F67">
        <w:rPr>
          <w:rFonts w:ascii="Times New Roman" w:eastAsia="標楷體" w:hAnsi="Times New Roman" w:cs="Times New Roman"/>
          <w:szCs w:val="26"/>
        </w:rPr>
        <w:t>)</w:t>
      </w:r>
      <w:r w:rsidRPr="00DC7F67">
        <w:rPr>
          <w:rFonts w:ascii="Times New Roman" w:eastAsia="標楷體" w:hAnsi="Times New Roman" w:cs="Times New Roman"/>
          <w:szCs w:val="26"/>
        </w:rPr>
        <w:t>，於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上線啟用。</w:t>
      </w:r>
    </w:p>
    <w:p w:rsidR="007E041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napToGrid w:val="0"/>
          <w:kern w:val="0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3.</w:t>
      </w:r>
      <w:r w:rsidRPr="00DC7F67">
        <w:rPr>
          <w:rFonts w:ascii="Times New Roman" w:eastAsia="標楷體" w:hAnsi="Times New Roman" w:cs="Times New Roman"/>
          <w:b/>
          <w:szCs w:val="26"/>
        </w:rPr>
        <w:t xml:space="preserve">___________________________ </w:t>
      </w:r>
      <w:r w:rsidRPr="00DC7F67">
        <w:rPr>
          <w:rFonts w:ascii="Times New Roman" w:eastAsia="標楷體" w:hAnsi="Times New Roman" w:cs="Times New Roman"/>
          <w:szCs w:val="26"/>
        </w:rPr>
        <w:t>(</w:t>
      </w:r>
      <w:r w:rsidRPr="00DC7F67">
        <w:rPr>
          <w:rFonts w:ascii="Times New Roman" w:eastAsia="標楷體" w:hAnsi="Times New Roman" w:cs="Times New Roman"/>
          <w:szCs w:val="26"/>
        </w:rPr>
        <w:t>系統名稱</w:t>
      </w:r>
      <w:r w:rsidRPr="00DC7F67">
        <w:rPr>
          <w:rFonts w:ascii="Times New Roman" w:eastAsia="標楷體" w:hAnsi="Times New Roman" w:cs="Times New Roman"/>
          <w:szCs w:val="26"/>
        </w:rPr>
        <w:t>)</w:t>
      </w:r>
      <w:r w:rsidRPr="00DC7F67">
        <w:rPr>
          <w:rFonts w:ascii="Times New Roman" w:eastAsia="標楷體" w:hAnsi="Times New Roman" w:cs="Times New Roman"/>
          <w:szCs w:val="26"/>
        </w:rPr>
        <w:t>，於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上線啟用。</w:t>
      </w:r>
    </w:p>
    <w:p w:rsidR="007B2C32" w:rsidRPr="00DC7F67" w:rsidRDefault="007B2C32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b/>
          <w:szCs w:val="26"/>
        </w:rPr>
      </w:pP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4.</w:t>
      </w:r>
      <w:r w:rsidRPr="007B2C32">
        <w:rPr>
          <w:rFonts w:ascii="Times New Roman" w:eastAsia="標楷體" w:hAnsi="Times New Roman" w:cs="Times New Roman"/>
          <w:b/>
          <w:szCs w:val="26"/>
        </w:rPr>
        <w:t xml:space="preserve"> </w:t>
      </w:r>
      <w:r w:rsidRPr="00DC7F67">
        <w:rPr>
          <w:rFonts w:ascii="Times New Roman" w:eastAsia="標楷體" w:hAnsi="Times New Roman" w:cs="Times New Roman"/>
          <w:b/>
          <w:szCs w:val="26"/>
        </w:rPr>
        <w:t xml:space="preserve">___________________________ </w:t>
      </w:r>
      <w:r w:rsidRPr="00DC7F67">
        <w:rPr>
          <w:rFonts w:ascii="Times New Roman" w:eastAsia="標楷體" w:hAnsi="Times New Roman" w:cs="Times New Roman"/>
          <w:szCs w:val="26"/>
        </w:rPr>
        <w:t>(</w:t>
      </w:r>
      <w:r w:rsidRPr="00DC7F67">
        <w:rPr>
          <w:rFonts w:ascii="Times New Roman" w:eastAsia="標楷體" w:hAnsi="Times New Roman" w:cs="Times New Roman"/>
          <w:szCs w:val="26"/>
        </w:rPr>
        <w:t>系統名稱</w:t>
      </w:r>
      <w:r w:rsidRPr="00DC7F67">
        <w:rPr>
          <w:rFonts w:ascii="Times New Roman" w:eastAsia="標楷體" w:hAnsi="Times New Roman" w:cs="Times New Roman"/>
          <w:szCs w:val="26"/>
        </w:rPr>
        <w:t>)</w:t>
      </w:r>
      <w:r w:rsidRPr="00DC7F67">
        <w:rPr>
          <w:rFonts w:ascii="Times New Roman" w:eastAsia="標楷體" w:hAnsi="Times New Roman" w:cs="Times New Roman"/>
          <w:szCs w:val="26"/>
        </w:rPr>
        <w:t>，於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上線啟用。</w:t>
      </w:r>
    </w:p>
    <w:p w:rsidR="007E0417" w:rsidRPr="00DC7F67" w:rsidRDefault="007E0417" w:rsidP="0009791B">
      <w:pPr>
        <w:spacing w:line="380" w:lineRule="exact"/>
        <w:ind w:leftChars="177" w:left="850" w:hangingChars="177" w:hanging="425"/>
        <w:rPr>
          <w:rFonts w:ascii="Times New Roman" w:eastAsia="標楷體" w:hAnsi="Times New Roman" w:cs="Times New Roman"/>
          <w:snapToGrid w:val="0"/>
          <w:kern w:val="0"/>
          <w:szCs w:val="26"/>
        </w:rPr>
      </w:pP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三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本院自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起參與</w:t>
      </w:r>
      <w:proofErr w:type="gramStart"/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疾管署</w:t>
      </w:r>
      <w:r w:rsidR="007D3831">
        <w:rPr>
          <w:rFonts w:ascii="標楷體" w:eastAsia="標楷體" w:hAnsi="標楷體"/>
        </w:rPr>
        <w:t>實驗室</w:t>
      </w:r>
      <w:proofErr w:type="gramEnd"/>
      <w:r w:rsidR="007D3831">
        <w:rPr>
          <w:rFonts w:ascii="標楷體" w:eastAsia="標楷體" w:hAnsi="標楷體"/>
        </w:rPr>
        <w:t>傳染病自動通報</w:t>
      </w:r>
      <w:proofErr w:type="gramStart"/>
      <w:r w:rsidR="007D3831">
        <w:rPr>
          <w:rFonts w:ascii="標楷體" w:eastAsia="標楷體" w:hAnsi="標楷體"/>
        </w:rPr>
        <w:t>系統暨跨院</w:t>
      </w:r>
      <w:proofErr w:type="gramEnd"/>
      <w:r w:rsidR="007D3831">
        <w:rPr>
          <w:rFonts w:ascii="標楷體" w:eastAsia="標楷體" w:hAnsi="標楷體"/>
        </w:rPr>
        <w:t>所實驗室資料雲端交換平台(每日通報) Gateway交換平台</w:t>
      </w:r>
      <w:r w:rsidR="007D3831"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。</w:t>
      </w:r>
    </w:p>
    <w:p w:rsidR="007D3831" w:rsidRPr="00DC7F67" w:rsidRDefault="007E0417" w:rsidP="0009791B">
      <w:pPr>
        <w:spacing w:line="380" w:lineRule="exact"/>
        <w:ind w:leftChars="177" w:left="850" w:hangingChars="177" w:hanging="425"/>
        <w:rPr>
          <w:rFonts w:ascii="Times New Roman" w:eastAsia="標楷體" w:hAnsi="Times New Roman" w:cs="Times New Roman"/>
          <w:snapToGrid w:val="0"/>
          <w:kern w:val="0"/>
          <w:szCs w:val="26"/>
        </w:rPr>
      </w:pP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四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本院自</w:t>
      </w:r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起參與</w:t>
      </w:r>
      <w:proofErr w:type="gramStart"/>
      <w:r w:rsidR="007D3831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疾管署</w:t>
      </w:r>
      <w:r w:rsidR="007D3831">
        <w:rPr>
          <w:rFonts w:ascii="標楷體" w:eastAsia="標楷體" w:hAnsi="標楷體"/>
        </w:rPr>
        <w:t>實驗室</w:t>
      </w:r>
      <w:proofErr w:type="gramEnd"/>
      <w:r w:rsidR="007D3831">
        <w:rPr>
          <w:rFonts w:ascii="標楷體" w:eastAsia="標楷體" w:hAnsi="標楷體"/>
        </w:rPr>
        <w:t>傳染病自動通報</w:t>
      </w:r>
      <w:proofErr w:type="gramStart"/>
      <w:r w:rsidR="007D3831">
        <w:rPr>
          <w:rFonts w:ascii="標楷體" w:eastAsia="標楷體" w:hAnsi="標楷體"/>
        </w:rPr>
        <w:t>系統暨跨院</w:t>
      </w:r>
      <w:proofErr w:type="gramEnd"/>
      <w:r w:rsidR="007D3831">
        <w:rPr>
          <w:rFonts w:ascii="標楷體" w:eastAsia="標楷體" w:hAnsi="標楷體"/>
        </w:rPr>
        <w:t>所實驗室資料雲端交換平台(每日總收件數) Gateway交換平台</w:t>
      </w:r>
      <w:r w:rsidR="007D3831"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。</w:t>
      </w:r>
    </w:p>
    <w:p w:rsidR="0023790D" w:rsidRDefault="007D3831" w:rsidP="0009791B">
      <w:pPr>
        <w:spacing w:line="380" w:lineRule="exact"/>
        <w:ind w:leftChars="177" w:left="850" w:hangingChars="177" w:hanging="425"/>
        <w:rPr>
          <w:rFonts w:ascii="標楷體" w:eastAsia="標楷體" w:hAnsi="標楷體" w:cs="細明體"/>
          <w:w w:val="95"/>
        </w:rPr>
      </w:pP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五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本院自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起參與</w:t>
      </w:r>
      <w:proofErr w:type="gramStart"/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疾管署</w:t>
      </w:r>
      <w:r>
        <w:rPr>
          <w:rFonts w:ascii="標楷體" w:eastAsia="標楷體" w:hAnsi="標楷體"/>
        </w:rPr>
        <w:t>抗生素</w:t>
      </w:r>
      <w:proofErr w:type="gramEnd"/>
      <w:r>
        <w:rPr>
          <w:rFonts w:ascii="標楷體" w:eastAsia="標楷體" w:hAnsi="標楷體"/>
        </w:rPr>
        <w:t>抗藥性管理通報Gateway交換平台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，至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10</w:t>
      </w: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7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="0059735A"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全年</w:t>
      </w:r>
      <w:r w:rsidR="00630582">
        <w:rPr>
          <w:rFonts w:ascii="標楷體" w:eastAsia="標楷體" w:hAnsi="標楷體" w:cs="細明體"/>
          <w:w w:val="95"/>
        </w:rPr>
        <w:t>以院區或分院合併計算</w:t>
      </w:r>
      <w:r w:rsidR="00630582">
        <w:rPr>
          <w:rFonts w:ascii="標楷體" w:eastAsia="標楷體" w:hAnsi="標楷體" w:cs="細明體" w:hint="eastAsia"/>
          <w:w w:val="95"/>
        </w:rPr>
        <w:t>之</w:t>
      </w:r>
      <w:r w:rsidR="0023790D">
        <w:rPr>
          <w:rFonts w:ascii="標楷體" w:eastAsia="標楷體" w:hAnsi="標楷體" w:cs="細明體"/>
          <w:w w:val="95"/>
        </w:rPr>
        <w:t>通報至抗生素抗藥性管理系統之菌種</w:t>
      </w:r>
      <w:proofErr w:type="gramStart"/>
      <w:r w:rsidR="0023790D">
        <w:rPr>
          <w:rFonts w:ascii="標楷體" w:eastAsia="標楷體" w:hAnsi="標楷體" w:cs="細明體"/>
          <w:w w:val="95"/>
        </w:rPr>
        <w:t>或菌屬項</w:t>
      </w:r>
      <w:proofErr w:type="gramEnd"/>
      <w:r w:rsidR="0023790D">
        <w:rPr>
          <w:rFonts w:ascii="標楷體" w:eastAsia="標楷體" w:hAnsi="標楷體" w:cs="細明體"/>
          <w:w w:val="95"/>
        </w:rPr>
        <w:t>數（以23項本署抗生素抗藥性管理通報系統補捐助案指定項目計算）及通報資料量，</w:t>
      </w:r>
      <w:r w:rsidR="00630582">
        <w:rPr>
          <w:rFonts w:ascii="標楷體" w:eastAsia="標楷體" w:hAnsi="標楷體" w:cs="細明體" w:hint="eastAsia"/>
          <w:w w:val="95"/>
        </w:rPr>
        <w:t>為</w:t>
      </w:r>
      <w:r w:rsidR="00630582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="00630582"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筆。</w:t>
      </w:r>
    </w:p>
    <w:p w:rsidR="007D3831" w:rsidRDefault="007D3831" w:rsidP="0009791B">
      <w:pPr>
        <w:spacing w:line="380" w:lineRule="exact"/>
        <w:ind w:leftChars="177" w:left="850" w:hangingChars="177" w:hanging="425"/>
        <w:rPr>
          <w:rFonts w:ascii="Times New Roman" w:eastAsia="標楷體" w:hAnsi="Times New Roman" w:cs="Times New Roman"/>
          <w:snapToGrid w:val="0"/>
          <w:kern w:val="0"/>
          <w:szCs w:val="26"/>
        </w:rPr>
      </w:pP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六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本院自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______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民國年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起參與</w:t>
      </w:r>
      <w:proofErr w:type="gramStart"/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疾管署</w:t>
      </w:r>
      <w:r>
        <w:rPr>
          <w:rFonts w:ascii="標楷體" w:eastAsia="標楷體" w:hAnsi="標楷體"/>
        </w:rPr>
        <w:t>急診</w:t>
      </w:r>
      <w:proofErr w:type="gramEnd"/>
      <w:r>
        <w:rPr>
          <w:rFonts w:ascii="標楷體" w:eastAsia="標楷體" w:hAnsi="標楷體"/>
        </w:rPr>
        <w:t>上傳ICD10通報Gateway交換平</w:t>
      </w:r>
      <w:r>
        <w:rPr>
          <w:rFonts w:ascii="標楷體" w:eastAsia="標楷體" w:hAnsi="標楷體" w:hint="eastAsia"/>
        </w:rPr>
        <w:t>台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，</w:t>
      </w:r>
      <w:r w:rsidR="002A3676"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以</w:t>
      </w:r>
      <w:r w:rsidR="002A3676">
        <w:rPr>
          <w:rFonts w:ascii="標楷體" w:eastAsia="標楷體" w:hAnsi="標楷體" w:cs="細明體"/>
          <w:w w:val="95"/>
        </w:rPr>
        <w:t>院區或分院合併計算</w:t>
      </w:r>
      <w:r w:rsidR="002A3676">
        <w:rPr>
          <w:rFonts w:ascii="標楷體" w:eastAsia="標楷體" w:hAnsi="標楷體" w:cs="細明體" w:hint="eastAsia"/>
          <w:w w:val="95"/>
        </w:rPr>
        <w:t>之統計表如下表。</w:t>
      </w:r>
    </w:p>
    <w:p w:rsidR="002A3676" w:rsidRDefault="002A3676" w:rsidP="007D3831">
      <w:pPr>
        <w:spacing w:line="380" w:lineRule="exact"/>
        <w:ind w:left="425" w:hangingChars="177" w:hanging="425"/>
        <w:rPr>
          <w:rFonts w:ascii="Times New Roman" w:eastAsia="標楷體" w:hAnsi="Times New Roman" w:cs="Times New Roman"/>
          <w:snapToGrid w:val="0"/>
          <w:kern w:val="0"/>
          <w:szCs w:val="26"/>
        </w:rPr>
      </w:pPr>
    </w:p>
    <w:p w:rsidR="002A3676" w:rsidRPr="002A3676" w:rsidRDefault="002A3676" w:rsidP="002A3676">
      <w:pPr>
        <w:snapToGrid w:val="0"/>
        <w:jc w:val="center"/>
        <w:rPr>
          <w:rFonts w:ascii="標楷體" w:eastAsia="標楷體" w:hAnsi="標楷體"/>
        </w:rPr>
      </w:pPr>
      <w:r w:rsidRPr="002A3676">
        <w:rPr>
          <w:rFonts w:ascii="標楷體" w:eastAsia="標楷體" w:hAnsi="標楷體"/>
        </w:rPr>
        <w:t>醫院檢驗部門編制與急診通報資料統計表</w:t>
      </w:r>
    </w:p>
    <w:p w:rsidR="002A3676" w:rsidRDefault="002A3676" w:rsidP="002A36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3958"/>
      </w:tblGrid>
      <w:tr w:rsidR="002A3676" w:rsidTr="00914161">
        <w:trPr>
          <w:trHeight w:val="528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676" w:rsidRPr="002A3676" w:rsidRDefault="002A3676" w:rsidP="002A36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A3676">
              <w:rPr>
                <w:rFonts w:ascii="標楷體" w:eastAsia="標楷體" w:hAnsi="標楷體"/>
              </w:rPr>
              <w:t>醫院檢驗部門編制</w:t>
            </w:r>
          </w:p>
        </w:tc>
      </w:tr>
      <w:tr w:rsidR="002A3676" w:rsidTr="00914161">
        <w:trPr>
          <w:trHeight w:val="538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676" w:rsidRPr="002A3676" w:rsidRDefault="002A3676" w:rsidP="002A3676">
            <w:pPr>
              <w:widowControl/>
              <w:snapToGrid w:val="0"/>
              <w:ind w:left="-99" w:right="-108"/>
              <w:rPr>
                <w:rFonts w:ascii="標楷體" w:eastAsia="標楷體" w:hAnsi="標楷體"/>
              </w:rPr>
            </w:pPr>
            <w:r w:rsidRPr="002A3676">
              <w:rPr>
                <w:rFonts w:ascii="標楷體" w:eastAsia="標楷體" w:hAnsi="標楷體"/>
              </w:rPr>
              <w:t>檢驗科      人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676" w:rsidRPr="002A3676" w:rsidRDefault="002A3676" w:rsidP="002A3676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2A3676">
              <w:rPr>
                <w:rFonts w:ascii="標楷體" w:eastAsia="標楷體" w:hAnsi="標楷體"/>
              </w:rPr>
              <w:t>病理科     人</w:t>
            </w:r>
          </w:p>
        </w:tc>
      </w:tr>
      <w:tr w:rsidR="002A3676" w:rsidTr="00914161">
        <w:trPr>
          <w:trHeight w:val="714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676" w:rsidRPr="002A3676" w:rsidRDefault="002A3676" w:rsidP="005405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A3676">
              <w:rPr>
                <w:rFonts w:ascii="標楷體" w:eastAsia="標楷體" w:hAnsi="標楷體"/>
              </w:rPr>
              <w:t>10</w:t>
            </w:r>
            <w:r w:rsidR="005405B2">
              <w:rPr>
                <w:rFonts w:ascii="標楷體" w:eastAsia="標楷體" w:hAnsi="標楷體"/>
              </w:rPr>
              <w:t>8</w:t>
            </w:r>
            <w:r w:rsidRPr="002A3676">
              <w:rPr>
                <w:rFonts w:ascii="標楷體" w:eastAsia="標楷體" w:hAnsi="標楷體"/>
              </w:rPr>
              <w:t>年醫院急診通報量統計</w:t>
            </w:r>
          </w:p>
        </w:tc>
      </w:tr>
      <w:tr w:rsidR="002A3676" w:rsidTr="00914161">
        <w:trPr>
          <w:trHeight w:val="566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676" w:rsidRPr="002A3676" w:rsidRDefault="002A3676" w:rsidP="002A3676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2A3676">
              <w:rPr>
                <w:rFonts w:ascii="標楷體" w:eastAsia="標楷體" w:hAnsi="標楷體"/>
              </w:rPr>
              <w:t>急診通報資料量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676" w:rsidRPr="002A3676" w:rsidRDefault="002A3676" w:rsidP="005405B2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2A3676">
              <w:rPr>
                <w:rFonts w:ascii="標楷體" w:eastAsia="標楷體" w:hAnsi="標楷體"/>
              </w:rPr>
              <w:t>10</w:t>
            </w:r>
            <w:r w:rsidR="005405B2">
              <w:rPr>
                <w:rFonts w:ascii="標楷體" w:eastAsia="標楷體" w:hAnsi="標楷體"/>
              </w:rPr>
              <w:t>8</w:t>
            </w:r>
            <w:r w:rsidRPr="002A3676">
              <w:rPr>
                <w:rFonts w:ascii="標楷體" w:eastAsia="標楷體" w:hAnsi="標楷體"/>
              </w:rPr>
              <w:t>年共      件</w:t>
            </w:r>
          </w:p>
        </w:tc>
      </w:tr>
    </w:tbl>
    <w:p w:rsidR="002A3676" w:rsidRPr="00DC7F67" w:rsidRDefault="002A3676" w:rsidP="007D3831">
      <w:pPr>
        <w:spacing w:line="380" w:lineRule="exact"/>
        <w:ind w:left="425" w:hangingChars="177" w:hanging="425"/>
        <w:rPr>
          <w:rFonts w:ascii="Times New Roman" w:eastAsia="標楷體" w:hAnsi="Times New Roman" w:cs="Times New Roman"/>
          <w:snapToGrid w:val="0"/>
          <w:kern w:val="0"/>
          <w:szCs w:val="26"/>
        </w:rPr>
      </w:pPr>
    </w:p>
    <w:p w:rsidR="007E0417" w:rsidRPr="00DC7F67" w:rsidRDefault="007D3831" w:rsidP="0009791B">
      <w:pPr>
        <w:spacing w:line="380" w:lineRule="exact"/>
        <w:ind w:leftChars="177" w:left="425"/>
        <w:rPr>
          <w:rFonts w:ascii="Times New Roman" w:eastAsia="標楷體" w:hAnsi="Times New Roman" w:cs="Times New Roman"/>
          <w:snapToGrid w:val="0"/>
          <w:kern w:val="0"/>
          <w:szCs w:val="26"/>
        </w:rPr>
      </w:pP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lastRenderedPageBreak/>
        <w:t>(</w:t>
      </w: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七</w:t>
      </w: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)</w:t>
      </w:r>
      <w:r w:rsidR="007E0417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本院參與</w:t>
      </w:r>
      <w:r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上述</w:t>
      </w:r>
      <w:r w:rsidR="007E0417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系統通報遭遇之困難</w:t>
      </w:r>
      <w:r w:rsidR="007E0417"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 xml:space="preserve"> </w:t>
      </w:r>
      <w:r w:rsidR="007E0417" w:rsidRPr="00DC7F67">
        <w:rPr>
          <w:rFonts w:ascii="新細明體" w:eastAsia="新細明體" w:hAnsi="新細明體" w:cs="新細明體" w:hint="eastAsia"/>
          <w:b/>
          <w:snapToGrid w:val="0"/>
          <w:kern w:val="0"/>
          <w:szCs w:val="26"/>
          <w:shd w:val="pct15" w:color="auto" w:fill="FFFFFF"/>
        </w:rPr>
        <w:t>※</w:t>
      </w:r>
      <w:r w:rsidR="007E0417" w:rsidRPr="00DC7F67">
        <w:rPr>
          <w:rFonts w:ascii="Times New Roman" w:eastAsia="標楷體" w:hAnsi="Times New Roman" w:cs="Times New Roman"/>
          <w:b/>
          <w:snapToGrid w:val="0"/>
          <w:kern w:val="0"/>
          <w:szCs w:val="26"/>
          <w:shd w:val="pct15" w:color="auto" w:fill="FFFFFF"/>
        </w:rPr>
        <w:t>可複選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□</w:t>
      </w:r>
      <w:r w:rsidRPr="00DC7F67">
        <w:rPr>
          <w:rFonts w:ascii="Times New Roman" w:eastAsia="標楷體" w:hAnsi="Times New Roman" w:cs="Times New Roman"/>
          <w:szCs w:val="26"/>
        </w:rPr>
        <w:t>資源不足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□</w:t>
      </w:r>
      <w:r w:rsidRPr="00DC7F67">
        <w:rPr>
          <w:rFonts w:ascii="Times New Roman" w:eastAsia="標楷體" w:hAnsi="Times New Roman" w:cs="Times New Roman"/>
          <w:szCs w:val="26"/>
        </w:rPr>
        <w:t>人力有限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□</w:t>
      </w:r>
      <w:proofErr w:type="gramStart"/>
      <w:r w:rsidRPr="00DC7F67">
        <w:rPr>
          <w:rFonts w:ascii="Times New Roman" w:eastAsia="標楷體" w:hAnsi="Times New Roman" w:cs="Times New Roman"/>
          <w:szCs w:val="26"/>
        </w:rPr>
        <w:t>須跨單位</w:t>
      </w:r>
      <w:proofErr w:type="gramEnd"/>
      <w:r w:rsidRPr="00DC7F67">
        <w:rPr>
          <w:rFonts w:ascii="Times New Roman" w:eastAsia="標楷體" w:hAnsi="Times New Roman" w:cs="Times New Roman"/>
          <w:szCs w:val="26"/>
        </w:rPr>
        <w:t>協調合作</w:t>
      </w:r>
    </w:p>
    <w:p w:rsidR="007E0417" w:rsidRPr="00DC7F67" w:rsidRDefault="007E0417" w:rsidP="0009791B">
      <w:pPr>
        <w:spacing w:line="380" w:lineRule="exact"/>
        <w:ind w:leftChars="177" w:left="425" w:firstLineChars="170" w:firstLine="408"/>
        <w:rPr>
          <w:rFonts w:ascii="Times New Roman" w:eastAsia="標楷體" w:hAnsi="Times New Roman" w:cs="Times New Roman"/>
          <w:szCs w:val="26"/>
        </w:rPr>
      </w:pPr>
      <w:r w:rsidRPr="00DC7F67">
        <w:rPr>
          <w:rFonts w:ascii="Times New Roman" w:eastAsia="標楷體" w:hAnsi="Times New Roman" w:cs="Times New Roman"/>
          <w:szCs w:val="26"/>
        </w:rPr>
        <w:t>□</w:t>
      </w:r>
      <w:r w:rsidRPr="00DC7F67">
        <w:rPr>
          <w:rFonts w:ascii="Times New Roman" w:eastAsia="標楷體" w:hAnsi="Times New Roman" w:cs="Times New Roman"/>
          <w:szCs w:val="26"/>
        </w:rPr>
        <w:t>其他：</w:t>
      </w:r>
      <w:r w:rsidRPr="00DC7F67">
        <w:rPr>
          <w:rFonts w:ascii="Times New Roman" w:eastAsia="標楷體" w:hAnsi="Times New Roman" w:cs="Times New Roman"/>
          <w:szCs w:val="26"/>
        </w:rPr>
        <w:t>_________________</w:t>
      </w:r>
    </w:p>
    <w:p w:rsidR="007E0417" w:rsidRPr="00DC7F67" w:rsidRDefault="007E0417" w:rsidP="0009791B">
      <w:pPr>
        <w:spacing w:line="380" w:lineRule="exact"/>
        <w:ind w:leftChars="177" w:left="850" w:hangingChars="177" w:hanging="425"/>
        <w:rPr>
          <w:rFonts w:ascii="Times New Roman" w:eastAsia="標楷體" w:hAnsi="Times New Roman" w:cs="Times New Roman"/>
          <w:snapToGrid w:val="0"/>
          <w:kern w:val="0"/>
          <w:szCs w:val="26"/>
        </w:rPr>
        <w:sectPr w:rsidR="007E0417" w:rsidRPr="00DC7F67" w:rsidSect="00B8139E">
          <w:pgSz w:w="11906" w:h="16838"/>
          <w:pgMar w:top="1440" w:right="1077" w:bottom="1440" w:left="1077" w:header="851" w:footer="850" w:gutter="0"/>
          <w:cols w:space="425"/>
          <w:docGrid w:type="lines" w:linePitch="360"/>
        </w:sectPr>
      </w:pP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="007D3831"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八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本院對參與</w:t>
      </w:r>
      <w:proofErr w:type="gramStart"/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疾管署</w:t>
      </w:r>
      <w:r w:rsidR="007D3831">
        <w:rPr>
          <w:rFonts w:ascii="Times New Roman" w:eastAsia="標楷體" w:hAnsi="Times New Roman" w:cs="Times New Roman" w:hint="eastAsia"/>
          <w:snapToGrid w:val="0"/>
          <w:kern w:val="0"/>
          <w:szCs w:val="26"/>
        </w:rPr>
        <w:t>上述</w:t>
      </w:r>
      <w:proofErr w:type="gramEnd"/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系統通報所作之努力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(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如：召開跨單位會議、團隊合作、資源投入等，請自行填寫說明</w:t>
      </w:r>
      <w:r w:rsidRPr="00DC7F67">
        <w:rPr>
          <w:rFonts w:ascii="Times New Roman" w:eastAsia="標楷體" w:hAnsi="Times New Roman" w:cs="Times New Roman"/>
          <w:snapToGrid w:val="0"/>
          <w:kern w:val="0"/>
          <w:szCs w:val="26"/>
        </w:rPr>
        <w:t>)</w:t>
      </w:r>
    </w:p>
    <w:p w:rsidR="007E0417" w:rsidRPr="00DC7F67" w:rsidRDefault="0009791B" w:rsidP="007E0417">
      <w:pPr>
        <w:ind w:left="546" w:right="57" w:hanging="48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二</w:t>
      </w:r>
      <w:r w:rsidR="007E0417" w:rsidRPr="00DC7F67">
        <w:rPr>
          <w:rFonts w:ascii="Times New Roman" w:eastAsia="標楷體" w:hAnsi="Times New Roman" w:cs="Times New Roman"/>
        </w:rPr>
        <w:t>、計畫執行內容</w:t>
      </w:r>
      <w:r w:rsidR="007E0417" w:rsidRPr="00DC7F67">
        <w:rPr>
          <w:rFonts w:ascii="Times New Roman" w:eastAsia="標楷體" w:hAnsi="Times New Roman" w:cs="Times New Roman"/>
        </w:rPr>
        <w:t>(</w:t>
      </w:r>
      <w:r w:rsidR="007E0417" w:rsidRPr="00DC7F67">
        <w:rPr>
          <w:rFonts w:ascii="Times New Roman" w:eastAsia="標楷體" w:hAnsi="Times New Roman" w:cs="Times New Roman"/>
        </w:rPr>
        <w:t>因參與本計畫預計新增之工作項目、改善</w:t>
      </w:r>
      <w:r w:rsidR="007E0417" w:rsidRPr="00DC7F67">
        <w:rPr>
          <w:rFonts w:ascii="Times New Roman" w:eastAsia="標楷體" w:hAnsi="Times New Roman" w:cs="Times New Roman"/>
        </w:rPr>
        <w:t>/</w:t>
      </w:r>
      <w:r w:rsidR="007E0417" w:rsidRPr="00DC7F67">
        <w:rPr>
          <w:rFonts w:ascii="Times New Roman" w:eastAsia="標楷體" w:hAnsi="Times New Roman" w:cs="Times New Roman"/>
        </w:rPr>
        <w:t>精進措施等，並說明可能遭遇之困難及解決方案</w:t>
      </w:r>
      <w:r w:rsidR="007E0417" w:rsidRPr="00DC7F67">
        <w:rPr>
          <w:rFonts w:ascii="Times New Roman" w:eastAsia="標楷體" w:hAnsi="Times New Roman" w:cs="Times New Roman"/>
        </w:rPr>
        <w:t>)</w:t>
      </w:r>
    </w:p>
    <w:p w:rsidR="007E0417" w:rsidRPr="00DC7F67" w:rsidRDefault="007E0417" w:rsidP="007E0417">
      <w:pPr>
        <w:rPr>
          <w:rFonts w:ascii="Times New Roman" w:eastAsia="標楷體" w:hAnsi="Times New Roman" w:cs="Times New Roman"/>
          <w:snapToGrid w:val="0"/>
          <w:kern w:val="0"/>
          <w:szCs w:val="26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  <w:b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rightChars="-148" w:right="-355"/>
        <w:rPr>
          <w:rFonts w:ascii="Times New Roman" w:eastAsia="標楷體" w:hAnsi="Times New Roman" w:cs="Times New Roman"/>
        </w:rPr>
        <w:sectPr w:rsidR="007E0417" w:rsidRPr="00DC7F67" w:rsidSect="00B8139E">
          <w:pgSz w:w="11906" w:h="16838"/>
          <w:pgMar w:top="1440" w:right="1077" w:bottom="1440" w:left="1077" w:header="851" w:footer="850" w:gutter="0"/>
          <w:cols w:space="425"/>
          <w:docGrid w:type="lines" w:linePitch="360"/>
        </w:sectPr>
      </w:pPr>
    </w:p>
    <w:tbl>
      <w:tblPr>
        <w:tblW w:w="1008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843"/>
        <w:gridCol w:w="5401"/>
      </w:tblGrid>
      <w:tr w:rsidR="007E0417" w:rsidRPr="00DC7F67" w:rsidTr="00B8139E">
        <w:trPr>
          <w:trHeight w:val="820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E0417" w:rsidRPr="00DC7F67" w:rsidRDefault="007E0417" w:rsidP="00B8139E">
            <w:pPr>
              <w:ind w:left="546" w:right="57" w:hanging="489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DC7F67">
              <w:rPr>
                <w:rFonts w:ascii="Times New Roman" w:eastAsia="標楷體" w:hAnsi="Times New Roman" w:cs="Times New Roman"/>
              </w:rPr>
              <w:br w:type="page"/>
            </w:r>
            <w:r w:rsidR="0009791B">
              <w:rPr>
                <w:rFonts w:ascii="Times New Roman" w:eastAsia="標楷體" w:hAnsi="Times New Roman" w:cs="Times New Roman" w:hint="eastAsia"/>
              </w:rPr>
              <w:t>三</w:t>
            </w:r>
            <w:r w:rsidRPr="00DC7F67">
              <w:rPr>
                <w:rFonts w:ascii="Times New Roman" w:eastAsia="標楷體" w:hAnsi="Times New Roman" w:cs="Times New Roman"/>
              </w:rPr>
              <w:t>、專案小組成員配置：召集人應為院長，小組成員應由感染管制、檢驗及資訊部門主管與人員組成</w:t>
            </w:r>
            <w:r w:rsidRPr="00DC7F6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C7F67">
              <w:rPr>
                <w:rFonts w:ascii="Times New Roman" w:eastAsia="標楷體" w:hAnsi="Times New Roman" w:cs="Times New Roman"/>
              </w:rPr>
              <w:t>類別欄請分別</w:t>
            </w:r>
            <w:proofErr w:type="gramEnd"/>
            <w:r w:rsidRPr="00DC7F67">
              <w:rPr>
                <w:rFonts w:ascii="Times New Roman" w:eastAsia="標楷體" w:hAnsi="Times New Roman" w:cs="Times New Roman"/>
              </w:rPr>
              <w:t>填寫召集人及組員之職稱</w:t>
            </w:r>
            <w:r w:rsidRPr="00DC7F67">
              <w:rPr>
                <w:rFonts w:ascii="Times New Roman" w:eastAsia="標楷體" w:hAnsi="Times New Roman" w:cs="Times New Roman"/>
              </w:rPr>
              <w:t>)</w:t>
            </w:r>
            <w:r w:rsidRPr="00DC7F67">
              <w:rPr>
                <w:rFonts w:ascii="Times New Roman" w:eastAsia="標楷體" w:hAnsi="Times New Roman" w:cs="Times New Roman"/>
              </w:rPr>
              <w:t>。</w:t>
            </w:r>
          </w:p>
          <w:p w:rsidR="007E0417" w:rsidRPr="00DC7F67" w:rsidRDefault="007E0417" w:rsidP="00B8139E">
            <w:pPr>
              <w:ind w:right="57"/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類</w:t>
            </w:r>
            <w:r w:rsidRPr="00DC7F6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C7F67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417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姓</w:t>
            </w:r>
            <w:r w:rsidRPr="00DC7F6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C7F67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843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5401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在本計畫內擔任之具體工作性質、項目及範圍</w:t>
            </w: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trHeight w:val="620"/>
        </w:trPr>
        <w:tc>
          <w:tcPr>
            <w:tcW w:w="1419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1" w:type="dxa"/>
          </w:tcPr>
          <w:p w:rsidR="007E0417" w:rsidRPr="00DC7F67" w:rsidRDefault="007E0417" w:rsidP="00B8139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E0417" w:rsidRPr="00DC7F67" w:rsidRDefault="007E0417" w:rsidP="007E0417">
      <w:pPr>
        <w:ind w:leftChars="-119" w:left="139" w:rightChars="-148" w:right="-355" w:hangingChars="177" w:hanging="425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>(</w:t>
      </w:r>
      <w:r w:rsidRPr="00DC7F67">
        <w:rPr>
          <w:rFonts w:ascii="Times New Roman" w:eastAsia="標楷體" w:hAnsi="Times New Roman" w:cs="Times New Roman"/>
        </w:rPr>
        <w:t>如篇幅不足，請自行複製</w:t>
      </w:r>
      <w:r w:rsidRPr="00DC7F67">
        <w:rPr>
          <w:rFonts w:ascii="Times New Roman" w:eastAsia="標楷體" w:hAnsi="Times New Roman" w:cs="Times New Roman"/>
        </w:rPr>
        <w:t>)</w:t>
      </w:r>
    </w:p>
    <w:p w:rsidR="007E0417" w:rsidRPr="00DC7F67" w:rsidRDefault="007E0417" w:rsidP="007E0417">
      <w:pPr>
        <w:ind w:leftChars="-119" w:left="139" w:rightChars="-148" w:right="-355" w:hangingChars="177" w:hanging="42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19" w:left="139" w:rightChars="-148" w:right="-355" w:hangingChars="177" w:hanging="425"/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ind w:leftChars="-119" w:left="139" w:rightChars="-148" w:right="-355" w:hangingChars="177" w:hanging="425"/>
        <w:rPr>
          <w:rFonts w:ascii="Times New Roman" w:eastAsia="標楷體" w:hAnsi="Times New Roman" w:cs="Times New Roman"/>
        </w:rPr>
      </w:pPr>
    </w:p>
    <w:p w:rsidR="007E0417" w:rsidRPr="005405B2" w:rsidRDefault="007E0417" w:rsidP="005405B2">
      <w:pPr>
        <w:pStyle w:val="a7"/>
        <w:numPr>
          <w:ilvl w:val="0"/>
          <w:numId w:val="23"/>
        </w:numPr>
        <w:ind w:leftChars="0" w:rightChars="-73" w:right="-175"/>
        <w:rPr>
          <w:rFonts w:ascii="Times New Roman" w:eastAsia="標楷體" w:hAnsi="Times New Roman" w:cs="Times New Roman"/>
        </w:rPr>
      </w:pPr>
      <w:r w:rsidRPr="005405B2">
        <w:rPr>
          <w:rFonts w:ascii="Times New Roman" w:eastAsia="標楷體" w:hAnsi="Times New Roman" w:cs="Times New Roman"/>
          <w:b/>
        </w:rPr>
        <w:br w:type="page"/>
      </w:r>
      <w:r w:rsidRPr="005405B2">
        <w:rPr>
          <w:rFonts w:ascii="Times New Roman" w:eastAsia="標楷體" w:hAnsi="Times New Roman" w:cs="Times New Roman"/>
        </w:rPr>
        <w:lastRenderedPageBreak/>
        <w:t>預定執行進度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277"/>
        <w:gridCol w:w="751"/>
        <w:gridCol w:w="750"/>
        <w:gridCol w:w="751"/>
        <w:gridCol w:w="751"/>
        <w:gridCol w:w="751"/>
        <w:gridCol w:w="751"/>
        <w:gridCol w:w="751"/>
        <w:gridCol w:w="752"/>
        <w:gridCol w:w="651"/>
        <w:gridCol w:w="651"/>
        <w:gridCol w:w="651"/>
      </w:tblGrid>
      <w:tr w:rsidR="005405B2" w:rsidTr="005405B2">
        <w:tc>
          <w:tcPr>
            <w:tcW w:w="1277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1" w:type="dxa"/>
            <w:gridSpan w:val="11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</w:rPr>
              <w:t>以</w:t>
            </w:r>
            <w:r w:rsidRPr="00DC7F67">
              <w:rPr>
                <w:rFonts w:ascii="Times New Roman" w:eastAsia="標楷體" w:hAnsi="Times New Roman" w:cs="Times New Roman"/>
              </w:rPr>
              <w:t>Gantt Chart</w:t>
            </w:r>
            <w:r w:rsidRPr="00DC7F67">
              <w:rPr>
                <w:rFonts w:ascii="Times New Roman" w:eastAsia="標楷體" w:hAnsi="Times New Roman" w:cs="Times New Roman"/>
              </w:rPr>
              <w:t>表示</w:t>
            </w:r>
            <w:proofErr w:type="gramStart"/>
            <w:r>
              <w:rPr>
                <w:rFonts w:ascii="Times New Roman" w:eastAsia="標楷體" w:hAnsi="Times New Roman" w:cs="Times New Roman"/>
              </w:rPr>
              <w:t>109</w:t>
            </w:r>
            <w:proofErr w:type="gramEnd"/>
            <w:r w:rsidRPr="00DC7F67">
              <w:rPr>
                <w:rFonts w:ascii="Times New Roman" w:eastAsia="標楷體" w:hAnsi="Times New Roman" w:cs="Times New Roman"/>
              </w:rPr>
              <w:t>年度之執行進度</w:t>
            </w:r>
          </w:p>
        </w:tc>
      </w:tr>
      <w:tr w:rsidR="005405B2" w:rsidTr="005405B2">
        <w:tc>
          <w:tcPr>
            <w:tcW w:w="1277" w:type="dxa"/>
          </w:tcPr>
          <w:p w:rsidR="005405B2" w:rsidRDefault="002813B3" w:rsidP="005405B2">
            <w:pPr>
              <w:pStyle w:val="a7"/>
              <w:ind w:leftChars="0" w:left="0" w:rightChars="-73" w:right="-175" w:firstLineChars="300" w:firstLine="7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15875</wp:posOffset>
                      </wp:positionV>
                      <wp:extent cx="752475" cy="6000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D6663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.25pt" to="55.1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" strokecolor="#4579b8 [3044]"/>
                  </w:pict>
                </mc:Fallback>
              </mc:AlternateContent>
            </w:r>
            <w:r w:rsidR="005405B2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="005405B2">
              <w:rPr>
                <w:rFonts w:ascii="Times New Roman" w:eastAsia="標楷體" w:hAnsi="Times New Roman" w:cs="Times New Roman"/>
                <w:lang w:eastAsia="zh-HK"/>
              </w:rPr>
              <w:br/>
            </w:r>
            <w:r w:rsidR="005405B2">
              <w:rPr>
                <w:rFonts w:ascii="Times New Roman" w:eastAsia="標楷體" w:hAnsi="Times New Roman" w:cs="Times New Roman"/>
                <w:lang w:eastAsia="zh-HK"/>
              </w:rPr>
              <w:br/>
            </w:r>
            <w:r w:rsidR="005405B2">
              <w:rPr>
                <w:rFonts w:ascii="Times New Roman" w:eastAsia="標楷體" w:hAnsi="Times New Roman" w:cs="Times New Roman" w:hint="eastAsia"/>
                <w:lang w:eastAsia="zh-HK"/>
              </w:rPr>
              <w:t>工作項目</w:t>
            </w: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750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752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</w:p>
        </w:tc>
      </w:tr>
      <w:tr w:rsidR="005405B2" w:rsidTr="005405B2">
        <w:tc>
          <w:tcPr>
            <w:tcW w:w="1277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5405B2" w:rsidTr="005405B2">
        <w:tc>
          <w:tcPr>
            <w:tcW w:w="1277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5405B2" w:rsidTr="005405B2">
        <w:tc>
          <w:tcPr>
            <w:tcW w:w="1277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5405B2" w:rsidTr="005405B2">
        <w:tc>
          <w:tcPr>
            <w:tcW w:w="1277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5405B2" w:rsidTr="005405B2">
        <w:tc>
          <w:tcPr>
            <w:tcW w:w="1277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2813B3" w:rsidTr="005405B2">
        <w:tc>
          <w:tcPr>
            <w:tcW w:w="1277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2813B3" w:rsidRDefault="002813B3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  <w:tr w:rsidR="005405B2" w:rsidTr="005405B2">
        <w:tc>
          <w:tcPr>
            <w:tcW w:w="1277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1" w:type="dxa"/>
          </w:tcPr>
          <w:p w:rsidR="005405B2" w:rsidRDefault="005405B2" w:rsidP="005405B2">
            <w:pPr>
              <w:pStyle w:val="a7"/>
              <w:ind w:leftChars="0" w:left="0" w:rightChars="-73" w:right="-175"/>
              <w:rPr>
                <w:rFonts w:ascii="Times New Roman" w:eastAsia="標楷體" w:hAnsi="Times New Roman" w:cs="Times New Roman"/>
              </w:rPr>
            </w:pPr>
          </w:p>
        </w:tc>
      </w:tr>
    </w:tbl>
    <w:p w:rsidR="007E0417" w:rsidRPr="00DC7F67" w:rsidRDefault="007E0417" w:rsidP="007E0417">
      <w:pPr>
        <w:snapToGrid w:val="0"/>
        <w:spacing w:line="240" w:lineRule="atLeast"/>
        <w:ind w:leftChars="-60" w:left="-2" w:hangingChars="59" w:hanging="142"/>
        <w:rPr>
          <w:rFonts w:ascii="Times New Roman" w:eastAsia="標楷體" w:hAnsi="Times New Roman" w:cs="Times New Roman"/>
        </w:rPr>
      </w:pPr>
      <w:proofErr w:type="gramStart"/>
      <w:r w:rsidRPr="00DC7F67">
        <w:rPr>
          <w:rFonts w:ascii="Times New Roman" w:eastAsia="標楷體" w:hAnsi="Times New Roman" w:cs="Times New Roman"/>
        </w:rPr>
        <w:t>註</w:t>
      </w:r>
      <w:proofErr w:type="gramEnd"/>
      <w:r w:rsidRPr="00DC7F67">
        <w:rPr>
          <w:rFonts w:ascii="Times New Roman" w:eastAsia="標楷體" w:hAnsi="Times New Roman" w:cs="Times New Roman"/>
        </w:rPr>
        <w:t>：請依據實際規劃，以「</w:t>
      </w:r>
      <w:r w:rsidRPr="00DC7F67">
        <w:rPr>
          <w:rFonts w:ascii="Times New Roman" w:eastAsia="標楷體" w:hAnsi="Times New Roman" w:cs="Times New Roman"/>
        </w:rPr>
        <w:t>*</w:t>
      </w:r>
      <w:r w:rsidRPr="00DC7F67">
        <w:rPr>
          <w:rFonts w:ascii="Times New Roman" w:eastAsia="標楷體" w:hAnsi="Times New Roman" w:cs="Times New Roman"/>
        </w:rPr>
        <w:t>」符號填入時程表。</w:t>
      </w:r>
    </w:p>
    <w:p w:rsidR="007E0417" w:rsidRPr="00DC7F67" w:rsidRDefault="007E0417" w:rsidP="007E0417">
      <w:pPr>
        <w:snapToGrid w:val="0"/>
        <w:spacing w:line="240" w:lineRule="atLeast"/>
        <w:ind w:leftChars="-60" w:left="-2" w:hangingChars="59" w:hanging="142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>(</w:t>
      </w:r>
      <w:r w:rsidRPr="00DC7F67">
        <w:rPr>
          <w:rFonts w:ascii="Times New Roman" w:eastAsia="標楷體" w:hAnsi="Times New Roman" w:cs="Times New Roman"/>
        </w:rPr>
        <w:t>如篇幅不足，請自行複製</w:t>
      </w:r>
      <w:r w:rsidRPr="00DC7F67">
        <w:rPr>
          <w:rFonts w:ascii="Times New Roman" w:eastAsia="標楷體" w:hAnsi="Times New Roman" w:cs="Times New Roman"/>
        </w:rPr>
        <w:t>)</w:t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 xml:space="preserve">　</w:t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  <w:t xml:space="preserve">          </w:t>
      </w: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 xml:space="preserve">　</w:t>
      </w:r>
      <w:r w:rsidRPr="00DC7F67">
        <w:rPr>
          <w:rFonts w:ascii="Times New Roman" w:eastAsia="標楷體" w:hAnsi="Times New Roman" w:cs="Times New Roman"/>
        </w:rPr>
        <w:tab/>
        <w:t xml:space="preserve">          </w:t>
      </w:r>
      <w:r w:rsidRPr="00DC7F67">
        <w:rPr>
          <w:rFonts w:ascii="Times New Roman" w:eastAsia="標楷體" w:hAnsi="Times New Roman" w:cs="Times New Roman"/>
        </w:rPr>
        <w:br w:type="page"/>
      </w:r>
    </w:p>
    <w:p w:rsidR="007E0417" w:rsidRPr="00DC7F67" w:rsidRDefault="0009791B" w:rsidP="007E0417">
      <w:pPr>
        <w:ind w:left="456" w:hangingChars="190" w:hanging="45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五</w:t>
      </w:r>
      <w:r w:rsidR="007E0417" w:rsidRPr="00DC7F67">
        <w:rPr>
          <w:rFonts w:ascii="Times New Roman" w:eastAsia="標楷體" w:hAnsi="Times New Roman" w:cs="Times New Roman"/>
        </w:rPr>
        <w:t>、相關計畫之執行成果概要</w:t>
      </w:r>
      <w:r w:rsidR="007E0417" w:rsidRPr="00DC7F67">
        <w:rPr>
          <w:rFonts w:ascii="Times New Roman" w:eastAsia="標楷體" w:hAnsi="Times New Roman" w:cs="Times New Roman"/>
        </w:rPr>
        <w:t>(</w:t>
      </w:r>
      <w:r w:rsidR="007E0417" w:rsidRPr="00DC7F67">
        <w:rPr>
          <w:rFonts w:ascii="Times New Roman" w:eastAsia="標楷體" w:hAnsi="Times New Roman" w:cs="Times New Roman"/>
        </w:rPr>
        <w:t>可概述醫院及主持人過去曾執行之相關計畫成果及實際應用情形</w:t>
      </w:r>
      <w:r w:rsidR="007E0417" w:rsidRPr="00DC7F67">
        <w:rPr>
          <w:rFonts w:ascii="Times New Roman" w:eastAsia="標楷體" w:hAnsi="Times New Roman" w:cs="Times New Roman"/>
        </w:rPr>
        <w:t>)</w:t>
      </w: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DC7F67">
        <w:rPr>
          <w:rFonts w:ascii="Times New Roman" w:eastAsia="標楷體" w:hAnsi="Times New Roman" w:cs="Times New Roman"/>
          <w:b/>
          <w:sz w:val="28"/>
        </w:rPr>
        <w:lastRenderedPageBreak/>
        <w:t>柒</w:t>
      </w:r>
      <w:proofErr w:type="gramEnd"/>
      <w:r w:rsidRPr="00DC7F67">
        <w:rPr>
          <w:rFonts w:ascii="Times New Roman" w:eastAsia="標楷體" w:hAnsi="Times New Roman" w:cs="Times New Roman"/>
          <w:b/>
          <w:sz w:val="28"/>
        </w:rPr>
        <w:t>、補捐助經費使用說明：</w:t>
      </w:r>
    </w:p>
    <w:p w:rsidR="007E0417" w:rsidRDefault="007E0417" w:rsidP="007E0417">
      <w:pPr>
        <w:spacing w:line="400" w:lineRule="exact"/>
        <w:ind w:leftChars="-178" w:left="-427" w:rightChars="-73" w:right="-175" w:firstLine="1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>請依「</w:t>
      </w:r>
      <w:proofErr w:type="gramStart"/>
      <w:r w:rsidR="003644BB">
        <w:rPr>
          <w:rFonts w:ascii="Times New Roman" w:eastAsia="標楷體" w:hAnsi="Times New Roman" w:cs="Times New Roman"/>
        </w:rPr>
        <w:t>109</w:t>
      </w:r>
      <w:proofErr w:type="gramEnd"/>
      <w:r w:rsidR="00216FAC" w:rsidRPr="00216FAC">
        <w:rPr>
          <w:rFonts w:ascii="Times New Roman" w:eastAsia="標楷體" w:hAnsi="Times New Roman" w:cs="Times New Roman"/>
        </w:rPr>
        <w:t>年度智慧防疫資訊交換捐補助計畫申請作業說</w:t>
      </w:r>
      <w:r w:rsidRPr="00DC7F67">
        <w:rPr>
          <w:rFonts w:ascii="Times New Roman" w:eastAsia="標楷體" w:hAnsi="Times New Roman" w:cs="Times New Roman"/>
        </w:rPr>
        <w:t>明」之「經費編列標準及使用範圍」及「衛生</w:t>
      </w:r>
      <w:proofErr w:type="gramStart"/>
      <w:r w:rsidRPr="00DC7F67">
        <w:rPr>
          <w:rFonts w:ascii="Times New Roman" w:eastAsia="標楷體" w:hAnsi="Times New Roman" w:cs="Times New Roman"/>
        </w:rPr>
        <w:t>福利部補</w:t>
      </w:r>
      <w:proofErr w:type="gramEnd"/>
      <w:r w:rsidRPr="00DC7F67">
        <w:rPr>
          <w:rFonts w:ascii="Times New Roman" w:eastAsia="標楷體" w:hAnsi="Times New Roman" w:cs="Times New Roman"/>
        </w:rPr>
        <w:t>(</w:t>
      </w:r>
      <w:r w:rsidRPr="00DC7F67">
        <w:rPr>
          <w:rFonts w:ascii="Times New Roman" w:eastAsia="標楷體" w:hAnsi="Times New Roman" w:cs="Times New Roman"/>
        </w:rPr>
        <w:t>捐</w:t>
      </w:r>
      <w:r w:rsidRPr="00DC7F67">
        <w:rPr>
          <w:rFonts w:ascii="Times New Roman" w:eastAsia="標楷體" w:hAnsi="Times New Roman" w:cs="Times New Roman"/>
        </w:rPr>
        <w:t>)</w:t>
      </w:r>
      <w:proofErr w:type="gramStart"/>
      <w:r w:rsidRPr="00DC7F67">
        <w:rPr>
          <w:rFonts w:ascii="Times New Roman" w:eastAsia="標楷體" w:hAnsi="Times New Roman" w:cs="Times New Roman"/>
        </w:rPr>
        <w:t>助款會計</w:t>
      </w:r>
      <w:proofErr w:type="gramEnd"/>
      <w:r w:rsidRPr="00DC7F67">
        <w:rPr>
          <w:rFonts w:ascii="Times New Roman" w:eastAsia="標楷體" w:hAnsi="Times New Roman" w:cs="Times New Roman"/>
        </w:rPr>
        <w:t>作業要點」編列經費預算，以利後續契約簽訂及經費核銷等相關事宜。</w:t>
      </w:r>
    </w:p>
    <w:p w:rsidR="007E0417" w:rsidRPr="00DC7F67" w:rsidRDefault="007E0417" w:rsidP="007E0417">
      <w:pPr>
        <w:spacing w:line="400" w:lineRule="exact"/>
        <w:ind w:leftChars="-178" w:left="-427" w:rightChars="-73" w:right="-175" w:firstLine="1"/>
        <w:rPr>
          <w:rFonts w:ascii="Times New Roman" w:eastAsia="標楷體" w:hAnsi="Times New Roman" w:cs="Times New Roman"/>
        </w:rPr>
      </w:pPr>
    </w:p>
    <w:tbl>
      <w:tblPr>
        <w:tblW w:w="1008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63"/>
        <w:gridCol w:w="4941"/>
        <w:gridCol w:w="1716"/>
      </w:tblGrid>
      <w:tr w:rsidR="007E0417" w:rsidRPr="00DC7F67" w:rsidTr="00B8139E">
        <w:trPr>
          <w:cantSplit/>
          <w:trHeight w:val="620"/>
        </w:trPr>
        <w:tc>
          <w:tcPr>
            <w:tcW w:w="1560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項</w:t>
            </w:r>
            <w:r w:rsidRPr="00DC7F67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DC7F6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1863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預算金額</w:t>
            </w:r>
            <w:r w:rsidRPr="00DC7F67">
              <w:rPr>
                <w:rFonts w:ascii="Times New Roman" w:eastAsia="標楷體" w:hAnsi="Times New Roman" w:cs="Times New Roman"/>
                <w:b/>
              </w:rPr>
              <w:t>(</w:t>
            </w:r>
            <w:r w:rsidRPr="00DC7F67">
              <w:rPr>
                <w:rFonts w:ascii="Times New Roman" w:eastAsia="標楷體" w:hAnsi="Times New Roman" w:cs="Times New Roman"/>
                <w:b/>
              </w:rPr>
              <w:t>元</w:t>
            </w:r>
            <w:r w:rsidRPr="00DC7F6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941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說</w:t>
            </w:r>
            <w:r w:rsidRPr="00DC7F67">
              <w:rPr>
                <w:rFonts w:ascii="Times New Roman" w:eastAsia="標楷體" w:hAnsi="Times New Roman" w:cs="Times New Roman"/>
                <w:b/>
              </w:rPr>
              <w:t xml:space="preserve">                 </w:t>
            </w:r>
            <w:r w:rsidRPr="00DC7F67">
              <w:rPr>
                <w:rFonts w:ascii="Times New Roman" w:eastAsia="標楷體" w:hAnsi="Times New Roman" w:cs="Times New Roman"/>
                <w:b/>
              </w:rPr>
              <w:t>明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預算比例</w:t>
            </w:r>
          </w:p>
        </w:tc>
      </w:tr>
      <w:tr w:rsidR="007E0417" w:rsidRPr="00DC7F67" w:rsidTr="00B8139E">
        <w:trPr>
          <w:cantSplit/>
          <w:trHeight w:val="620"/>
        </w:trPr>
        <w:tc>
          <w:tcPr>
            <w:tcW w:w="1560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  <w:szCs w:val="26"/>
              </w:rPr>
              <w:t>硬體設備費</w:t>
            </w:r>
          </w:p>
        </w:tc>
        <w:tc>
          <w:tcPr>
            <w:tcW w:w="1863" w:type="dxa"/>
            <w:vAlign w:val="center"/>
          </w:tcPr>
          <w:p w:rsidR="007E0417" w:rsidRPr="00DC7F67" w:rsidRDefault="007E0417" w:rsidP="00B8139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41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DC47C6">
            <w:pPr>
              <w:tabs>
                <w:tab w:val="left" w:pos="567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</w:rPr>
              <w:t>實施本計畫所需購置電腦硬體設備</w:t>
            </w:r>
            <w:r w:rsidRPr="00DC7F67">
              <w:rPr>
                <w:rFonts w:ascii="Times New Roman" w:eastAsia="標楷體" w:hAnsi="Times New Roman" w:cs="Times New Roman"/>
              </w:rPr>
              <w:t>(</w:t>
            </w:r>
            <w:r w:rsidRPr="00DC7F67">
              <w:rPr>
                <w:rFonts w:ascii="Times New Roman" w:eastAsia="標楷體" w:hAnsi="Times New Roman" w:cs="Times New Roman"/>
              </w:rPr>
              <w:t>含不可分割之電腦軟體配備</w:t>
            </w:r>
            <w:r w:rsidRPr="00DC7F67">
              <w:rPr>
                <w:rFonts w:ascii="Times New Roman" w:eastAsia="標楷體" w:hAnsi="Times New Roman" w:cs="Times New Roman"/>
              </w:rPr>
              <w:t>)</w:t>
            </w:r>
            <w:r w:rsidRPr="00DC7F67">
              <w:rPr>
                <w:rFonts w:ascii="Times New Roman" w:eastAsia="標楷體" w:hAnsi="Times New Roman" w:cs="Times New Roman"/>
              </w:rPr>
              <w:t>相關費用，共</w:t>
            </w:r>
            <w:r w:rsidRPr="00DC7F67">
              <w:rPr>
                <w:rFonts w:ascii="Times New Roman" w:eastAsia="標楷體" w:hAnsi="Times New Roman" w:cs="Times New Roman"/>
              </w:rPr>
              <w:t>______</w:t>
            </w:r>
            <w:r w:rsidRPr="00DC7F67">
              <w:rPr>
                <w:rFonts w:ascii="Times New Roman" w:eastAsia="標楷體" w:hAnsi="Times New Roman" w:cs="Times New Roman"/>
              </w:rPr>
              <w:t>元</w:t>
            </w:r>
            <w:r w:rsidRPr="00DC7F67">
              <w:rPr>
                <w:rFonts w:ascii="Times New Roman" w:eastAsia="標楷體" w:hAnsi="Times New Roman" w:cs="Times New Roman"/>
              </w:rPr>
              <w:t>(</w:t>
            </w:r>
            <w:r w:rsidRPr="00DC7F67">
              <w:rPr>
                <w:rFonts w:ascii="Times New Roman" w:eastAsia="標楷體" w:hAnsi="Times New Roman" w:cs="Times New Roman"/>
              </w:rPr>
              <w:t>詳細列明名稱、規格、數量、單價及總價</w:t>
            </w:r>
            <w:r w:rsidRPr="00DC7F67">
              <w:rPr>
                <w:rFonts w:ascii="Times New Roman" w:eastAsia="標楷體" w:hAnsi="Times New Roman" w:cs="Times New Roman"/>
              </w:rPr>
              <w:t>)</w:t>
            </w:r>
            <w:r w:rsidRPr="00DC7F67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cantSplit/>
          <w:trHeight w:val="620"/>
        </w:trPr>
        <w:tc>
          <w:tcPr>
            <w:tcW w:w="1560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</w:rPr>
              <w:t>軟體設備費</w:t>
            </w:r>
          </w:p>
        </w:tc>
        <w:tc>
          <w:tcPr>
            <w:tcW w:w="1863" w:type="dxa"/>
            <w:vAlign w:val="center"/>
          </w:tcPr>
          <w:p w:rsidR="007E0417" w:rsidRPr="00DC7F67" w:rsidRDefault="007E0417" w:rsidP="00B8139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41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DC47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</w:rPr>
              <w:t>實施本計畫獨立購</w:t>
            </w:r>
            <w:r w:rsidR="00DC47C6">
              <w:rPr>
                <w:rFonts w:ascii="Times New Roman" w:eastAsia="標楷體" w:hAnsi="Times New Roman" w:cs="Times New Roman" w:hint="eastAsia"/>
              </w:rPr>
              <w:t>買</w:t>
            </w:r>
            <w:r w:rsidRPr="00DC7F67">
              <w:rPr>
                <w:rFonts w:ascii="Times New Roman" w:eastAsia="標楷體" w:hAnsi="Times New Roman" w:cs="Times New Roman"/>
              </w:rPr>
              <w:t>市場現貨之電腦作業系統、資料庫系統、套裝軟體</w:t>
            </w:r>
            <w:r w:rsidRPr="00DC7F67">
              <w:rPr>
                <w:rFonts w:ascii="Times New Roman" w:eastAsia="標楷體" w:hAnsi="Times New Roman" w:cs="Times New Roman"/>
              </w:rPr>
              <w:t>(</w:t>
            </w:r>
            <w:r w:rsidRPr="00DC7F67">
              <w:rPr>
                <w:rFonts w:ascii="Times New Roman" w:eastAsia="標楷體" w:hAnsi="Times New Roman" w:cs="Times New Roman"/>
              </w:rPr>
              <w:t>含版本升級</w:t>
            </w:r>
            <w:r w:rsidRPr="00DC7F67">
              <w:rPr>
                <w:rFonts w:ascii="Times New Roman" w:eastAsia="標楷體" w:hAnsi="Times New Roman" w:cs="Times New Roman"/>
              </w:rPr>
              <w:t>)</w:t>
            </w:r>
            <w:r w:rsidRPr="00DC7F67">
              <w:rPr>
                <w:rFonts w:ascii="Times New Roman" w:eastAsia="標楷體" w:hAnsi="Times New Roman" w:cs="Times New Roman"/>
              </w:rPr>
              <w:t>等費用，共</w:t>
            </w:r>
            <w:r w:rsidRPr="00DC7F67">
              <w:rPr>
                <w:rFonts w:ascii="Times New Roman" w:eastAsia="標楷體" w:hAnsi="Times New Roman" w:cs="Times New Roman"/>
              </w:rPr>
              <w:t>______</w:t>
            </w:r>
            <w:r w:rsidRPr="00DC7F67">
              <w:rPr>
                <w:rFonts w:ascii="Times New Roman" w:eastAsia="標楷體" w:hAnsi="Times New Roman" w:cs="Times New Roman"/>
              </w:rPr>
              <w:t>元</w:t>
            </w:r>
            <w:r w:rsidRPr="00DC7F67">
              <w:rPr>
                <w:rFonts w:ascii="Times New Roman" w:eastAsia="標楷體" w:hAnsi="Times New Roman" w:cs="Times New Roman"/>
              </w:rPr>
              <w:t>(</w:t>
            </w:r>
            <w:r w:rsidRPr="00DC7F67">
              <w:rPr>
                <w:rFonts w:ascii="Times New Roman" w:eastAsia="標楷體" w:hAnsi="Times New Roman" w:cs="Times New Roman"/>
              </w:rPr>
              <w:t>詳細列明名稱、規格、數量、單價及總價</w:t>
            </w:r>
            <w:r w:rsidRPr="00DC7F67">
              <w:rPr>
                <w:rFonts w:ascii="Times New Roman" w:eastAsia="標楷體" w:hAnsi="Times New Roman" w:cs="Times New Roman"/>
              </w:rPr>
              <w:t>)</w:t>
            </w:r>
            <w:r w:rsidRPr="00DC7F67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E0417" w:rsidRPr="00DC7F67" w:rsidTr="00B8139E">
        <w:trPr>
          <w:cantSplit/>
          <w:trHeight w:val="620"/>
        </w:trPr>
        <w:tc>
          <w:tcPr>
            <w:tcW w:w="1560" w:type="dxa"/>
            <w:vAlign w:val="center"/>
          </w:tcPr>
          <w:p w:rsidR="007E0417" w:rsidRPr="00DC7F67" w:rsidRDefault="007E0417" w:rsidP="00B813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</w:rPr>
              <w:t>系統開發費</w:t>
            </w:r>
          </w:p>
        </w:tc>
        <w:tc>
          <w:tcPr>
            <w:tcW w:w="1863" w:type="dxa"/>
            <w:vAlign w:val="center"/>
          </w:tcPr>
          <w:p w:rsidR="007E0417" w:rsidRPr="00DC7F67" w:rsidRDefault="007E0417" w:rsidP="00B8139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41" w:type="dxa"/>
            <w:tcBorders>
              <w:right w:val="single" w:sz="4" w:space="0" w:color="auto"/>
            </w:tcBorders>
            <w:vAlign w:val="center"/>
          </w:tcPr>
          <w:p w:rsidR="007E0417" w:rsidRPr="00DC7F67" w:rsidRDefault="007E0417" w:rsidP="00B813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C7F67">
              <w:rPr>
                <w:rFonts w:ascii="Times New Roman" w:eastAsia="標楷體" w:hAnsi="Times New Roman" w:cs="Times New Roman"/>
              </w:rPr>
              <w:t>實施本計畫委託廠商整體規劃、開發維護應用系統等相關費用，共</w:t>
            </w:r>
            <w:r w:rsidRPr="00DC7F67">
              <w:rPr>
                <w:rFonts w:ascii="Times New Roman" w:eastAsia="標楷體" w:hAnsi="Times New Roman" w:cs="Times New Roman"/>
              </w:rPr>
              <w:t>______</w:t>
            </w:r>
            <w:r w:rsidRPr="00DC7F67">
              <w:rPr>
                <w:rFonts w:ascii="Times New Roman" w:eastAsia="標楷體" w:hAnsi="Times New Roman" w:cs="Times New Roman"/>
              </w:rPr>
              <w:t>元</w:t>
            </w:r>
            <w:r w:rsidRPr="00DC7F67">
              <w:rPr>
                <w:rFonts w:ascii="Times New Roman" w:eastAsia="標楷體" w:hAnsi="Times New Roman" w:cs="Times New Roman"/>
              </w:rPr>
              <w:t>(</w:t>
            </w:r>
            <w:r w:rsidRPr="00DC7F67">
              <w:rPr>
                <w:rFonts w:ascii="Times New Roman" w:eastAsia="標楷體" w:hAnsi="Times New Roman" w:cs="Times New Roman"/>
              </w:rPr>
              <w:t>詳細列明名稱、規格、數量、單價及總價</w:t>
            </w:r>
            <w:r w:rsidRPr="00DC7F67">
              <w:rPr>
                <w:rFonts w:ascii="Times New Roman" w:eastAsia="標楷體" w:hAnsi="Times New Roman" w:cs="Times New Roman"/>
              </w:rPr>
              <w:t>)</w:t>
            </w:r>
            <w:r w:rsidRPr="00DC7F67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E0417" w:rsidRPr="00DC7F67" w:rsidRDefault="007E0417" w:rsidP="00B8139E">
            <w:pPr>
              <w:tabs>
                <w:tab w:val="left" w:pos="134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7E0417" w:rsidRPr="00DC7F67" w:rsidRDefault="007E0417" w:rsidP="007E0417">
      <w:pPr>
        <w:spacing w:line="400" w:lineRule="exact"/>
        <w:ind w:leftChars="-178" w:left="253" w:rightChars="-73" w:right="-175" w:hanging="680"/>
        <w:rPr>
          <w:rFonts w:ascii="Times New Roman" w:eastAsia="標楷體" w:hAnsi="Times New Roman" w:cs="Times New Roman"/>
          <w:szCs w:val="24"/>
        </w:rPr>
      </w:pPr>
      <w:proofErr w:type="gramStart"/>
      <w:r w:rsidRPr="00DC7F67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DC7F67">
        <w:rPr>
          <w:rFonts w:ascii="Times New Roman" w:eastAsia="標楷體" w:hAnsi="Times New Roman" w:cs="Times New Roman"/>
          <w:szCs w:val="24"/>
        </w:rPr>
        <w:t>1</w:t>
      </w:r>
      <w:r w:rsidRPr="00DC7F67">
        <w:rPr>
          <w:rFonts w:ascii="Times New Roman" w:eastAsia="標楷體" w:hAnsi="Times New Roman" w:cs="Times New Roman"/>
          <w:szCs w:val="24"/>
        </w:rPr>
        <w:t>：除系統開發費之外，以上各項設備</w:t>
      </w:r>
      <w:proofErr w:type="gramStart"/>
      <w:r w:rsidRPr="00DC7F67">
        <w:rPr>
          <w:rFonts w:ascii="Times New Roman" w:eastAsia="標楷體" w:hAnsi="Times New Roman" w:cs="Times New Roman"/>
          <w:szCs w:val="24"/>
        </w:rPr>
        <w:t>單價均需在</w:t>
      </w:r>
      <w:proofErr w:type="gramEnd"/>
      <w:r w:rsidRPr="00DC7F67">
        <w:rPr>
          <w:rFonts w:ascii="Times New Roman" w:eastAsia="標楷體" w:hAnsi="Times New Roman" w:cs="Times New Roman"/>
          <w:szCs w:val="24"/>
        </w:rPr>
        <w:t>1</w:t>
      </w:r>
      <w:r w:rsidRPr="00DC7F67">
        <w:rPr>
          <w:rFonts w:ascii="Times New Roman" w:eastAsia="標楷體" w:hAnsi="Times New Roman" w:cs="Times New Roman"/>
          <w:szCs w:val="24"/>
        </w:rPr>
        <w:t>萬元以上，且使用年限</w:t>
      </w:r>
      <w:r w:rsidRPr="00DC7F67">
        <w:rPr>
          <w:rFonts w:ascii="Times New Roman" w:eastAsia="標楷體" w:hAnsi="Times New Roman" w:cs="Times New Roman"/>
          <w:szCs w:val="24"/>
        </w:rPr>
        <w:t>2</w:t>
      </w:r>
      <w:r w:rsidRPr="00DC7F67">
        <w:rPr>
          <w:rFonts w:ascii="Times New Roman" w:eastAsia="標楷體" w:hAnsi="Times New Roman" w:cs="Times New Roman"/>
          <w:szCs w:val="24"/>
        </w:rPr>
        <w:t>年以上，並應列入財產增加單或軟體保管單。</w:t>
      </w:r>
    </w:p>
    <w:p w:rsidR="007E0417" w:rsidRPr="00DC7F67" w:rsidRDefault="007E0417" w:rsidP="007E0417">
      <w:pPr>
        <w:spacing w:line="400" w:lineRule="exact"/>
        <w:ind w:leftChars="-178" w:left="253" w:rightChars="-73" w:right="-175" w:hanging="680"/>
        <w:rPr>
          <w:rFonts w:ascii="Times New Roman" w:eastAsia="標楷體" w:hAnsi="Times New Roman" w:cs="Times New Roman"/>
          <w:szCs w:val="24"/>
        </w:rPr>
      </w:pPr>
      <w:proofErr w:type="gramStart"/>
      <w:r w:rsidRPr="00DC7F67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DC7F67">
        <w:rPr>
          <w:rFonts w:ascii="Times New Roman" w:eastAsia="標楷體" w:hAnsi="Times New Roman" w:cs="Times New Roman"/>
          <w:szCs w:val="24"/>
        </w:rPr>
        <w:t>2</w:t>
      </w:r>
      <w:r w:rsidRPr="00DC7F67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Pr="00DC7F67">
        <w:rPr>
          <w:rFonts w:ascii="Times New Roman" w:eastAsia="標楷體" w:hAnsi="Times New Roman" w:cs="Times New Roman"/>
          <w:szCs w:val="24"/>
        </w:rPr>
        <w:t>受補捐助</w:t>
      </w:r>
      <w:proofErr w:type="gramEnd"/>
      <w:r w:rsidRPr="00DC7F67">
        <w:rPr>
          <w:rFonts w:ascii="Times New Roman" w:eastAsia="標楷體" w:hAnsi="Times New Roman" w:cs="Times New Roman"/>
          <w:szCs w:val="24"/>
        </w:rPr>
        <w:t>單位應依衛生福利部疾病管制署核定之預算項目核實動支，並以用於與本計畫內容直接有關者為限，不得移作別用。如因實際需要必須變更經費時，各項目間之流用，其流入流出金額，以原核定金額百分之十五為限</w:t>
      </w:r>
      <w:r w:rsidRPr="00DC7F67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C7F67">
        <w:rPr>
          <w:rFonts w:ascii="Times New Roman" w:eastAsia="標楷體" w:hAnsi="Times New Roman" w:cs="Times New Roman"/>
          <w:szCs w:val="24"/>
        </w:rPr>
        <w:t>由受補捐助</w:t>
      </w:r>
      <w:proofErr w:type="gramEnd"/>
      <w:r w:rsidRPr="00DC7F67">
        <w:rPr>
          <w:rFonts w:ascii="Times New Roman" w:eastAsia="標楷體" w:hAnsi="Times New Roman" w:cs="Times New Roman"/>
          <w:szCs w:val="24"/>
        </w:rPr>
        <w:t>單位首長核定辦理</w:t>
      </w:r>
      <w:r w:rsidRPr="00DC7F67">
        <w:rPr>
          <w:rFonts w:ascii="Times New Roman" w:eastAsia="標楷體" w:hAnsi="Times New Roman" w:cs="Times New Roman"/>
          <w:szCs w:val="24"/>
        </w:rPr>
        <w:t>)</w:t>
      </w:r>
      <w:r w:rsidRPr="00DC7F67">
        <w:rPr>
          <w:rFonts w:ascii="Times New Roman" w:eastAsia="標楷體" w:hAnsi="Times New Roman" w:cs="Times New Roman"/>
          <w:szCs w:val="24"/>
        </w:rPr>
        <w:t>；超過此變更經費項目時，得提出經費變更申請，徵得衛生福利部疾病管制署書面同意後，在計畫總經費內調節支應，惟經費之變更以一次為限且需於</w:t>
      </w:r>
      <w:r w:rsidR="003644BB">
        <w:rPr>
          <w:rFonts w:ascii="Times New Roman" w:eastAsia="標楷體" w:hAnsi="Times New Roman" w:cs="Times New Roman"/>
          <w:szCs w:val="24"/>
        </w:rPr>
        <w:t>109</w:t>
      </w:r>
      <w:r w:rsidRPr="00DC7F67">
        <w:rPr>
          <w:rFonts w:ascii="Times New Roman" w:eastAsia="標楷體" w:hAnsi="Times New Roman" w:cs="Times New Roman"/>
          <w:szCs w:val="24"/>
        </w:rPr>
        <w:t>年</w:t>
      </w:r>
      <w:r w:rsidR="00DC47C6">
        <w:rPr>
          <w:rFonts w:ascii="Times New Roman" w:eastAsia="標楷體" w:hAnsi="Times New Roman" w:cs="Times New Roman" w:hint="eastAsia"/>
          <w:szCs w:val="24"/>
        </w:rPr>
        <w:t>9</w:t>
      </w:r>
      <w:r w:rsidRPr="00DC7F67">
        <w:rPr>
          <w:rFonts w:ascii="Times New Roman" w:eastAsia="標楷體" w:hAnsi="Times New Roman" w:cs="Times New Roman"/>
          <w:szCs w:val="24"/>
        </w:rPr>
        <w:t>月</w:t>
      </w:r>
      <w:r w:rsidRPr="00DC7F67">
        <w:rPr>
          <w:rFonts w:ascii="Times New Roman" w:eastAsia="標楷體" w:hAnsi="Times New Roman" w:cs="Times New Roman"/>
          <w:szCs w:val="24"/>
        </w:rPr>
        <w:t>15</w:t>
      </w:r>
      <w:r w:rsidRPr="00DC7F67">
        <w:rPr>
          <w:rFonts w:ascii="Times New Roman" w:eastAsia="標楷體" w:hAnsi="Times New Roman" w:cs="Times New Roman"/>
          <w:szCs w:val="24"/>
        </w:rPr>
        <w:t>日前提出，請務必留意。</w:t>
      </w:r>
    </w:p>
    <w:p w:rsidR="007E0417" w:rsidRPr="00DC7F67" w:rsidRDefault="007E0417" w:rsidP="007E0417">
      <w:pPr>
        <w:spacing w:line="400" w:lineRule="exact"/>
        <w:ind w:leftChars="-178" w:left="-427" w:rightChars="-73" w:right="-175" w:firstLine="1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DC7F67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DC7F67">
        <w:rPr>
          <w:rFonts w:ascii="Times New Roman" w:eastAsia="標楷體" w:hAnsi="Times New Roman" w:cs="Times New Roman"/>
          <w:kern w:val="0"/>
          <w:szCs w:val="24"/>
        </w:rPr>
        <w:t>3</w:t>
      </w:r>
      <w:r w:rsidRPr="00DC7F67">
        <w:rPr>
          <w:rFonts w:ascii="Times New Roman" w:eastAsia="標楷體" w:hAnsi="Times New Roman" w:cs="Times New Roman"/>
          <w:kern w:val="0"/>
          <w:szCs w:val="24"/>
        </w:rPr>
        <w:t>：「說明」欄位處請簡述各項目之用途、估算方法。</w:t>
      </w:r>
    </w:p>
    <w:p w:rsidR="007E0417" w:rsidRPr="00DC7F67" w:rsidRDefault="007E0417" w:rsidP="007E0417">
      <w:pPr>
        <w:spacing w:line="400" w:lineRule="exact"/>
        <w:ind w:leftChars="-178" w:left="-427" w:rightChars="-73" w:right="-175" w:firstLine="1"/>
        <w:rPr>
          <w:rFonts w:ascii="Times New Roman" w:eastAsia="標楷體" w:hAnsi="Times New Roman" w:cs="Times New Roman"/>
          <w:szCs w:val="24"/>
        </w:rPr>
      </w:pPr>
      <w:proofErr w:type="gramStart"/>
      <w:r w:rsidRPr="00DC7F67">
        <w:rPr>
          <w:rFonts w:ascii="Times New Roman" w:eastAsia="標楷體" w:hAnsi="Times New Roman" w:cs="Times New Roman"/>
          <w:bCs/>
          <w:kern w:val="0"/>
          <w:szCs w:val="24"/>
        </w:rPr>
        <w:t>註</w:t>
      </w:r>
      <w:proofErr w:type="gramEnd"/>
      <w:r w:rsidRPr="00DC7F67">
        <w:rPr>
          <w:rFonts w:ascii="Times New Roman" w:eastAsia="標楷體" w:hAnsi="Times New Roman" w:cs="Times New Roman"/>
          <w:bCs/>
          <w:kern w:val="0"/>
          <w:szCs w:val="24"/>
        </w:rPr>
        <w:t>4</w:t>
      </w:r>
      <w:r w:rsidRPr="00DC7F67">
        <w:rPr>
          <w:rFonts w:ascii="Times New Roman" w:eastAsia="標楷體" w:hAnsi="Times New Roman" w:cs="Times New Roman"/>
          <w:kern w:val="0"/>
          <w:szCs w:val="24"/>
        </w:rPr>
        <w:t>：「預算比例」欄位係為該項目預估費用占總補助費用之比率。</w:t>
      </w: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rightChars="-73" w:right="-175"/>
        <w:rPr>
          <w:rFonts w:ascii="Times New Roman" w:eastAsia="標楷體" w:hAnsi="Times New Roman" w:cs="Times New Roman"/>
          <w:b/>
          <w:sz w:val="28"/>
        </w:rPr>
        <w:sectPr w:rsidR="007E0417" w:rsidRPr="00DC7F67" w:rsidSect="00B8139E">
          <w:pgSz w:w="11906" w:h="16838"/>
          <w:pgMar w:top="1440" w:right="1077" w:bottom="1440" w:left="1077" w:header="851" w:footer="850" w:gutter="0"/>
          <w:cols w:space="425"/>
          <w:docGrid w:type="lines" w:linePitch="360"/>
        </w:sect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  <w:b/>
          <w:sz w:val="28"/>
        </w:rPr>
        <w:lastRenderedPageBreak/>
        <w:t>捌、預期效益及自我考評</w:t>
      </w:r>
      <w:r w:rsidRPr="00DC7F67">
        <w:rPr>
          <w:rFonts w:ascii="Times New Roman" w:eastAsia="標楷體" w:hAnsi="Times New Roman" w:cs="Times New Roman"/>
        </w:rPr>
        <w:t>(</w:t>
      </w:r>
      <w:r w:rsidRPr="00DC7F67">
        <w:rPr>
          <w:rFonts w:ascii="Times New Roman" w:eastAsia="標楷體" w:hAnsi="Times New Roman" w:cs="Times New Roman"/>
        </w:rPr>
        <w:t>簡述計畫執行結束後之預期達成效益，以表列各項工作項目之預定達成情形</w:t>
      </w:r>
      <w:r w:rsidRPr="00DC7F67">
        <w:rPr>
          <w:rFonts w:ascii="Times New Roman" w:eastAsia="標楷體" w:hAnsi="Times New Roman" w:cs="Times New Roman"/>
        </w:rPr>
        <w:t>)</w:t>
      </w: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rPr>
          <w:rFonts w:ascii="Times New Roman" w:eastAsia="標楷體" w:hAnsi="Times New Roman" w:cs="Times New Roman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</w:pPr>
    </w:p>
    <w:p w:rsidR="007E0417" w:rsidRPr="00DC7F67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  <w:b/>
          <w:sz w:val="28"/>
        </w:rPr>
        <w:sectPr w:rsidR="007E0417" w:rsidRPr="00DC7F67" w:rsidSect="00B8139E">
          <w:pgSz w:w="11906" w:h="16838"/>
          <w:pgMar w:top="1440" w:right="1077" w:bottom="1440" w:left="1077" w:header="851" w:footer="850" w:gutter="0"/>
          <w:cols w:space="425"/>
          <w:docGrid w:type="lines" w:linePitch="360"/>
        </w:sectPr>
      </w:pPr>
    </w:p>
    <w:p w:rsidR="007E0417" w:rsidRPr="00ED34AC" w:rsidRDefault="007E0417" w:rsidP="007E0417">
      <w:pPr>
        <w:spacing w:line="400" w:lineRule="exact"/>
        <w:ind w:leftChars="-177" w:left="141" w:rightChars="-73" w:right="-175" w:hangingChars="202" w:hanging="566"/>
        <w:rPr>
          <w:rFonts w:ascii="Times New Roman" w:eastAsia="標楷體" w:hAnsi="Times New Roman" w:cs="Times New Roman"/>
        </w:rPr>
      </w:pPr>
      <w:r w:rsidRPr="00ED34AC">
        <w:rPr>
          <w:rFonts w:ascii="Times New Roman" w:eastAsia="標楷體" w:hAnsi="Times New Roman" w:cs="Times New Roman"/>
          <w:b/>
          <w:sz w:val="28"/>
        </w:rPr>
        <w:lastRenderedPageBreak/>
        <w:t>玖、附件</w:t>
      </w:r>
    </w:p>
    <w:p w:rsidR="007E0417" w:rsidRPr="00ED34AC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ED34AC">
        <w:rPr>
          <w:rFonts w:ascii="Times New Roman" w:eastAsia="標楷體" w:hAnsi="Times New Roman" w:cs="Times New Roman"/>
          <w:b/>
          <w:sz w:val="28"/>
        </w:rPr>
        <w:t>一、資料交換中心建置月執行進度規劃表</w:t>
      </w:r>
      <w:r w:rsidRPr="00ED34AC">
        <w:rPr>
          <w:rFonts w:ascii="Times New Roman" w:eastAsia="標楷體" w:hAnsi="Times New Roman" w:cs="Times New Roman"/>
          <w:b/>
          <w:sz w:val="28"/>
        </w:rPr>
        <w:t>(Milestone)</w:t>
      </w:r>
    </w:p>
    <w:p w:rsidR="007E0417" w:rsidRPr="00DC7F67" w:rsidRDefault="007E0417" w:rsidP="007E0417">
      <w:pPr>
        <w:spacing w:line="400" w:lineRule="exact"/>
        <w:ind w:leftChars="-177" w:left="236" w:rightChars="-73" w:right="-175" w:hangingChars="236" w:hanging="661"/>
        <w:rPr>
          <w:rFonts w:ascii="Times New Roman" w:eastAsia="標楷體" w:hAnsi="Times New Roman" w:cs="Times New Roman"/>
          <w:b/>
          <w:sz w:val="28"/>
        </w:rPr>
      </w:pP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7797"/>
      </w:tblGrid>
      <w:tr w:rsidR="007E0417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7E0417" w:rsidRPr="00DC7F67" w:rsidRDefault="003644BB" w:rsidP="00B8139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109</w:t>
            </w:r>
            <w:r w:rsidR="007E0417" w:rsidRPr="00DC7F67">
              <w:rPr>
                <w:rFonts w:ascii="Times New Roman" w:eastAsia="標楷體" w:hAnsi="Times New Roman" w:cs="Times New Roman"/>
                <w:b/>
                <w:sz w:val="28"/>
              </w:rPr>
              <w:t>年</w:t>
            </w:r>
          </w:p>
        </w:tc>
        <w:tc>
          <w:tcPr>
            <w:tcW w:w="4299" w:type="pct"/>
            <w:vAlign w:val="center"/>
          </w:tcPr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預定執行進度規劃</w:t>
            </w:r>
          </w:p>
          <w:p w:rsidR="007E0417" w:rsidRPr="00DC7F67" w:rsidRDefault="007E0417" w:rsidP="00B813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proofErr w:type="gramStart"/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請敘明</w:t>
            </w:r>
            <w:proofErr w:type="gramEnd"/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確切的開發時程規劃</w:t>
            </w:r>
            <w:r w:rsidRPr="00DC7F67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3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4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Default="0039530F" w:rsidP="0039530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5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6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7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631"/>
          <w:jc w:val="center"/>
        </w:trPr>
        <w:tc>
          <w:tcPr>
            <w:tcW w:w="701" w:type="pct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8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vAlign w:val="center"/>
          </w:tcPr>
          <w:p w:rsidR="0039530F" w:rsidRPr="00DC7F67" w:rsidRDefault="0039530F" w:rsidP="003953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9530F" w:rsidRPr="00DC7F67" w:rsidTr="0039530F">
        <w:trPr>
          <w:trHeight w:val="706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9</w:t>
            </w:r>
            <w:r w:rsidRPr="00DC7F67">
              <w:rPr>
                <w:rFonts w:ascii="Times New Roman" w:eastAsia="標楷體" w:hAnsi="Times New Roman" w:cs="Times New Roman"/>
                <w:u w:val="single"/>
              </w:rPr>
              <w:t>月</w:t>
            </w:r>
          </w:p>
        </w:tc>
        <w:tc>
          <w:tcPr>
            <w:tcW w:w="4299" w:type="pct"/>
            <w:shd w:val="clear" w:color="auto" w:fill="auto"/>
          </w:tcPr>
          <w:p w:rsidR="0039530F" w:rsidRPr="00DC7F67" w:rsidRDefault="0039530F" w:rsidP="0039530F">
            <w:pPr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530F" w:rsidRPr="00DC7F67" w:rsidTr="0039530F">
        <w:trPr>
          <w:trHeight w:val="706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10</w:t>
            </w:r>
            <w:r w:rsidRPr="00DC7F6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4299" w:type="pct"/>
            <w:shd w:val="clear" w:color="auto" w:fill="auto"/>
          </w:tcPr>
          <w:p w:rsidR="0039530F" w:rsidRPr="00DC7F67" w:rsidRDefault="0039530F" w:rsidP="0039530F">
            <w:pPr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530F" w:rsidRPr="00DC7F67" w:rsidTr="0039530F">
        <w:trPr>
          <w:trHeight w:val="706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39530F" w:rsidRPr="00DC7F67" w:rsidRDefault="0039530F" w:rsidP="003953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11</w:t>
            </w:r>
            <w:r w:rsidRPr="00DC7F6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4299" w:type="pct"/>
            <w:shd w:val="clear" w:color="auto" w:fill="auto"/>
          </w:tcPr>
          <w:p w:rsidR="0039530F" w:rsidRPr="00DC7F67" w:rsidRDefault="0039530F" w:rsidP="0039530F">
            <w:pPr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530F" w:rsidRPr="00DC7F67" w:rsidTr="0039530F">
        <w:trPr>
          <w:trHeight w:val="706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39530F" w:rsidRDefault="0039530F" w:rsidP="0039530F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12</w:t>
            </w:r>
            <w:r w:rsidRPr="00DC7F6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4299" w:type="pct"/>
            <w:shd w:val="clear" w:color="auto" w:fill="auto"/>
          </w:tcPr>
          <w:p w:rsidR="0039530F" w:rsidRPr="00DC7F67" w:rsidRDefault="0039530F" w:rsidP="0039530F">
            <w:pPr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7E0417" w:rsidRPr="00DC7F67" w:rsidRDefault="007E0417" w:rsidP="007E0417">
      <w:pPr>
        <w:spacing w:line="400" w:lineRule="exact"/>
        <w:ind w:leftChars="58" w:left="139" w:rightChars="-73" w:right="-175" w:firstLineChars="592" w:firstLine="1421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>(</w:t>
      </w:r>
      <w:r w:rsidRPr="00DC7F67">
        <w:rPr>
          <w:rFonts w:ascii="Times New Roman" w:eastAsia="標楷體" w:hAnsi="Times New Roman" w:cs="Times New Roman"/>
        </w:rPr>
        <w:t>如篇幅不足，請自行複製</w:t>
      </w:r>
      <w:r w:rsidRPr="00DC7F67">
        <w:rPr>
          <w:rFonts w:ascii="Times New Roman" w:eastAsia="標楷體" w:hAnsi="Times New Roman" w:cs="Times New Roman"/>
        </w:rPr>
        <w:t>)</w:t>
      </w:r>
      <w:r w:rsidRPr="00DC7F67">
        <w:rPr>
          <w:rFonts w:ascii="Times New Roman" w:eastAsia="標楷體" w:hAnsi="Times New Roman" w:cs="Times New Roman"/>
        </w:rPr>
        <w:tab/>
      </w:r>
      <w:r w:rsidRPr="00DC7F67">
        <w:rPr>
          <w:rFonts w:ascii="Times New Roman" w:eastAsia="標楷體" w:hAnsi="Times New Roman" w:cs="Times New Roman"/>
        </w:rPr>
        <w:tab/>
      </w:r>
    </w:p>
    <w:p w:rsidR="007E0417" w:rsidRPr="00DC7F67" w:rsidRDefault="007E0417" w:rsidP="0039530F">
      <w:pPr>
        <w:pStyle w:val="a7"/>
        <w:numPr>
          <w:ilvl w:val="0"/>
          <w:numId w:val="24"/>
        </w:numPr>
        <w:spacing w:line="400" w:lineRule="exact"/>
        <w:ind w:leftChars="0" w:left="0" w:rightChars="-201" w:right="-482" w:hanging="193"/>
        <w:rPr>
          <w:rFonts w:ascii="Times New Roman" w:eastAsia="標楷體" w:hAnsi="Times New Roman" w:cs="Times New Roman"/>
          <w:b/>
        </w:rPr>
      </w:pPr>
      <w:proofErr w:type="gramStart"/>
      <w:r w:rsidRPr="00DC7F67">
        <w:rPr>
          <w:rFonts w:ascii="Times New Roman" w:eastAsia="標楷體" w:hAnsi="Times New Roman" w:cs="Times New Roman"/>
          <w:b/>
        </w:rPr>
        <w:t>註</w:t>
      </w:r>
      <w:proofErr w:type="gramEnd"/>
      <w:r w:rsidRPr="00DC7F67">
        <w:rPr>
          <w:rFonts w:ascii="Times New Roman" w:eastAsia="標楷體" w:hAnsi="Times New Roman" w:cs="Times New Roman"/>
          <w:b/>
        </w:rPr>
        <w:t>：</w:t>
      </w:r>
    </w:p>
    <w:p w:rsidR="007E0417" w:rsidRPr="00DC7F67" w:rsidRDefault="007E0417" w:rsidP="0039530F">
      <w:pPr>
        <w:pStyle w:val="a7"/>
        <w:numPr>
          <w:ilvl w:val="0"/>
          <w:numId w:val="24"/>
        </w:numPr>
        <w:spacing w:line="400" w:lineRule="exact"/>
        <w:ind w:leftChars="0" w:left="0" w:rightChars="-201" w:right="-482" w:hanging="193"/>
        <w:rPr>
          <w:rFonts w:ascii="Times New Roman" w:eastAsia="標楷體" w:hAnsi="Times New Roman" w:cs="Times New Roman"/>
          <w:b/>
        </w:rPr>
      </w:pPr>
      <w:proofErr w:type="gramStart"/>
      <w:r w:rsidRPr="00DC7F67">
        <w:rPr>
          <w:rFonts w:ascii="Times New Roman" w:eastAsia="標楷體" w:hAnsi="Times New Roman" w:cs="Times New Roman"/>
          <w:b/>
        </w:rPr>
        <w:t>本表請填寫</w:t>
      </w:r>
      <w:proofErr w:type="gramEnd"/>
      <w:r w:rsidR="003644BB">
        <w:rPr>
          <w:rFonts w:ascii="Times New Roman" w:eastAsia="標楷體" w:hAnsi="Times New Roman" w:cs="Times New Roman"/>
          <w:b/>
        </w:rPr>
        <w:t>1</w:t>
      </w:r>
      <w:bookmarkStart w:id="0" w:name="_GoBack"/>
      <w:bookmarkEnd w:id="0"/>
      <w:r w:rsidR="003644BB">
        <w:rPr>
          <w:rFonts w:ascii="Times New Roman" w:eastAsia="標楷體" w:hAnsi="Times New Roman" w:cs="Times New Roman"/>
          <w:b/>
        </w:rPr>
        <w:t>09</w:t>
      </w:r>
      <w:r w:rsidRPr="00DC7F67">
        <w:rPr>
          <w:rFonts w:ascii="Times New Roman" w:eastAsia="標楷體" w:hAnsi="Times New Roman" w:cs="Times New Roman"/>
          <w:b/>
        </w:rPr>
        <w:t>年</w:t>
      </w:r>
      <w:r w:rsidR="0039530F">
        <w:rPr>
          <w:rFonts w:ascii="Times New Roman" w:eastAsia="標楷體" w:hAnsi="Times New Roman" w:cs="Times New Roman" w:hint="eastAsia"/>
          <w:b/>
        </w:rPr>
        <w:t>1</w:t>
      </w:r>
      <w:r w:rsidRPr="00DC7F67">
        <w:rPr>
          <w:rFonts w:ascii="Times New Roman" w:eastAsia="標楷體" w:hAnsi="Times New Roman" w:cs="Times New Roman"/>
          <w:b/>
        </w:rPr>
        <w:t>月至</w:t>
      </w:r>
      <w:r w:rsidR="0039530F">
        <w:rPr>
          <w:rFonts w:ascii="Times New Roman" w:eastAsia="標楷體" w:hAnsi="Times New Roman" w:cs="Times New Roman" w:hint="eastAsia"/>
          <w:b/>
        </w:rPr>
        <w:t>12</w:t>
      </w:r>
      <w:r w:rsidRPr="00DC7F67">
        <w:rPr>
          <w:rFonts w:ascii="Times New Roman" w:eastAsia="標楷體" w:hAnsi="Times New Roman" w:cs="Times New Roman"/>
          <w:b/>
        </w:rPr>
        <w:t>月之資料交換中心建置月執行進度規劃事項。</w:t>
      </w:r>
    </w:p>
    <w:p w:rsidR="007E0417" w:rsidRPr="0039530F" w:rsidRDefault="007E0417" w:rsidP="0039530F">
      <w:pPr>
        <w:pStyle w:val="a7"/>
        <w:numPr>
          <w:ilvl w:val="0"/>
          <w:numId w:val="24"/>
        </w:numPr>
        <w:spacing w:line="400" w:lineRule="exact"/>
        <w:ind w:leftChars="0" w:left="0" w:rightChars="-201" w:right="-482" w:hanging="193"/>
        <w:rPr>
          <w:rFonts w:ascii="Times New Roman" w:eastAsia="標楷體" w:hAnsi="Times New Roman" w:cs="Times New Roman"/>
          <w:b/>
        </w:rPr>
      </w:pPr>
      <w:r w:rsidRPr="00DC7F67">
        <w:rPr>
          <w:rFonts w:ascii="Times New Roman" w:eastAsia="標楷體" w:hAnsi="Times New Roman" w:cs="Times New Roman"/>
          <w:b/>
        </w:rPr>
        <w:t>醫療機構完成相關功能測試及開發後，應填寫正式上線申請表，至遲應於</w:t>
      </w:r>
      <w:r w:rsidR="003644BB">
        <w:rPr>
          <w:rFonts w:ascii="Times New Roman" w:eastAsia="標楷體" w:hAnsi="Times New Roman" w:cs="Times New Roman"/>
          <w:b/>
        </w:rPr>
        <w:t>109</w:t>
      </w:r>
      <w:r w:rsidR="00ED34AC" w:rsidRPr="00ED34AC">
        <w:rPr>
          <w:rFonts w:ascii="Times New Roman" w:eastAsia="標楷體" w:hAnsi="Times New Roman" w:cs="Times New Roman"/>
          <w:b/>
        </w:rPr>
        <w:t>年</w:t>
      </w:r>
      <w:r w:rsidR="00ED34AC" w:rsidRPr="00ED34AC">
        <w:rPr>
          <w:rFonts w:ascii="Times New Roman" w:eastAsia="標楷體" w:hAnsi="Times New Roman" w:cs="Times New Roman"/>
          <w:b/>
        </w:rPr>
        <w:t>10</w:t>
      </w:r>
      <w:r w:rsidR="00ED34AC" w:rsidRPr="00ED34AC">
        <w:rPr>
          <w:rFonts w:ascii="Times New Roman" w:eastAsia="標楷體" w:hAnsi="Times New Roman" w:cs="Times New Roman"/>
          <w:b/>
        </w:rPr>
        <w:t>月</w:t>
      </w:r>
      <w:r w:rsidR="00ED34AC" w:rsidRPr="00ED34AC">
        <w:rPr>
          <w:rFonts w:ascii="Times New Roman" w:eastAsia="標楷體" w:hAnsi="Times New Roman" w:cs="Times New Roman"/>
          <w:b/>
        </w:rPr>
        <w:t>31</w:t>
      </w:r>
      <w:r w:rsidR="00ED34AC" w:rsidRPr="00ED34AC">
        <w:rPr>
          <w:rFonts w:ascii="Times New Roman" w:eastAsia="標楷體" w:hAnsi="Times New Roman" w:cs="Times New Roman"/>
          <w:b/>
        </w:rPr>
        <w:t>日</w:t>
      </w:r>
      <w:r w:rsidRPr="00DC7F67">
        <w:rPr>
          <w:rFonts w:ascii="Times New Roman" w:eastAsia="標楷體" w:hAnsi="Times New Roman" w:cs="Times New Roman"/>
          <w:b/>
        </w:rPr>
        <w:t>前以正式公文</w:t>
      </w:r>
      <w:proofErr w:type="gramStart"/>
      <w:r w:rsidRPr="00DC7F67">
        <w:rPr>
          <w:rFonts w:ascii="Times New Roman" w:eastAsia="標楷體" w:hAnsi="Times New Roman" w:cs="Times New Roman"/>
          <w:b/>
        </w:rPr>
        <w:t>向本署提出</w:t>
      </w:r>
      <w:proofErr w:type="gramEnd"/>
      <w:r w:rsidRPr="00DC7F67">
        <w:rPr>
          <w:rFonts w:ascii="Times New Roman" w:eastAsia="標楷體" w:hAnsi="Times New Roman" w:cs="Times New Roman"/>
          <w:b/>
        </w:rPr>
        <w:t>上線申請</w:t>
      </w:r>
      <w:r w:rsidRPr="00DC7F67">
        <w:rPr>
          <w:rFonts w:ascii="Times New Roman" w:eastAsia="標楷體" w:hAnsi="Times New Roman" w:cs="Times New Roman"/>
          <w:b/>
        </w:rPr>
        <w:t>(</w:t>
      </w:r>
      <w:r w:rsidRPr="00DC7F67">
        <w:rPr>
          <w:rFonts w:ascii="Times New Roman" w:eastAsia="標楷體" w:hAnsi="Times New Roman" w:cs="Times New Roman"/>
          <w:b/>
        </w:rPr>
        <w:t>以公文送達收執日為憑</w:t>
      </w:r>
      <w:r w:rsidRPr="00DC7F67">
        <w:rPr>
          <w:rFonts w:ascii="Times New Roman" w:eastAsia="標楷體" w:hAnsi="Times New Roman" w:cs="Times New Roman"/>
          <w:b/>
        </w:rPr>
        <w:t>)</w:t>
      </w:r>
      <w:r w:rsidRPr="00DC7F67">
        <w:rPr>
          <w:rFonts w:ascii="Times New Roman" w:eastAsia="標楷體" w:hAnsi="Times New Roman" w:cs="Times New Roman"/>
          <w:b/>
        </w:rPr>
        <w:t>，故</w:t>
      </w:r>
      <w:proofErr w:type="gramStart"/>
      <w:r w:rsidRPr="00DC7F67">
        <w:rPr>
          <w:rFonts w:ascii="Times New Roman" w:eastAsia="標楷體" w:hAnsi="Times New Roman" w:cs="Times New Roman"/>
          <w:b/>
        </w:rPr>
        <w:t>填寫此表時</w:t>
      </w:r>
      <w:proofErr w:type="gramEnd"/>
      <w:r w:rsidRPr="00DC7F67">
        <w:rPr>
          <w:rFonts w:ascii="Times New Roman" w:eastAsia="標楷體" w:hAnsi="Times New Roman" w:cs="Times New Roman"/>
          <w:b/>
        </w:rPr>
        <w:t>，請務必留意前述時程。</w:t>
      </w:r>
    </w:p>
    <w:p w:rsidR="007E0417" w:rsidRPr="00DC7F67" w:rsidRDefault="007E0417" w:rsidP="0039530F">
      <w:pPr>
        <w:pStyle w:val="a7"/>
        <w:numPr>
          <w:ilvl w:val="0"/>
          <w:numId w:val="24"/>
        </w:numPr>
        <w:spacing w:line="400" w:lineRule="exact"/>
        <w:ind w:leftChars="0" w:left="0" w:rightChars="-201" w:right="-482" w:hanging="193"/>
        <w:rPr>
          <w:rFonts w:ascii="Times New Roman" w:eastAsia="標楷體" w:hAnsi="Times New Roman" w:cs="Times New Roman"/>
          <w:b/>
        </w:rPr>
      </w:pPr>
      <w:r w:rsidRPr="00DC7F67">
        <w:rPr>
          <w:rFonts w:ascii="Times New Roman" w:eastAsia="標楷體" w:hAnsi="Times New Roman" w:cs="Times New Roman"/>
          <w:b/>
        </w:rPr>
        <w:t>醫療機構上線後，需穩定持續上傳符合公告之格式資料，並配合</w:t>
      </w:r>
      <w:proofErr w:type="gramStart"/>
      <w:r w:rsidRPr="00DC7F67">
        <w:rPr>
          <w:rFonts w:ascii="Times New Roman" w:eastAsia="標楷體" w:hAnsi="Times New Roman" w:cs="Times New Roman"/>
          <w:b/>
        </w:rPr>
        <w:t>疾管署進行</w:t>
      </w:r>
      <w:proofErr w:type="gramEnd"/>
      <w:r w:rsidRPr="00DC7F67">
        <w:rPr>
          <w:rFonts w:ascii="Times New Roman" w:eastAsia="標楷體" w:hAnsi="Times New Roman" w:cs="Times New Roman"/>
          <w:b/>
        </w:rPr>
        <w:t>資料品質調校作業。</w:t>
      </w:r>
    </w:p>
    <w:p w:rsidR="00B8139E" w:rsidRPr="007E0417" w:rsidRDefault="00B8139E"/>
    <w:sectPr w:rsidR="00B8139E" w:rsidRPr="007E0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FD" w:rsidRDefault="001654FD" w:rsidP="00054D5C">
      <w:r>
        <w:separator/>
      </w:r>
    </w:p>
  </w:endnote>
  <w:endnote w:type="continuationSeparator" w:id="0">
    <w:p w:rsidR="001654FD" w:rsidRDefault="001654FD" w:rsidP="0005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67246"/>
      <w:docPartObj>
        <w:docPartGallery w:val="Page Numbers (Bottom of Page)"/>
        <w:docPartUnique/>
      </w:docPartObj>
    </w:sdtPr>
    <w:sdtEndPr/>
    <w:sdtContent>
      <w:p w:rsidR="005542B6" w:rsidRDefault="005542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0F" w:rsidRPr="0039530F">
          <w:rPr>
            <w:noProof/>
            <w:lang w:val="zh-TW"/>
          </w:rPr>
          <w:t>17</w:t>
        </w:r>
        <w:r>
          <w:fldChar w:fldCharType="end"/>
        </w:r>
      </w:p>
    </w:sdtContent>
  </w:sdt>
  <w:p w:rsidR="005542B6" w:rsidRDefault="00554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FD" w:rsidRDefault="001654FD" w:rsidP="00054D5C">
      <w:r>
        <w:separator/>
      </w:r>
    </w:p>
  </w:footnote>
  <w:footnote w:type="continuationSeparator" w:id="0">
    <w:p w:rsidR="001654FD" w:rsidRDefault="001654FD" w:rsidP="0005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334"/>
    <w:multiLevelType w:val="hybridMultilevel"/>
    <w:tmpl w:val="AADE8A64"/>
    <w:lvl w:ilvl="0" w:tplc="AC085D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A0995"/>
    <w:multiLevelType w:val="hybridMultilevel"/>
    <w:tmpl w:val="A912B41A"/>
    <w:lvl w:ilvl="0" w:tplc="D50E31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C5772"/>
    <w:multiLevelType w:val="hybridMultilevel"/>
    <w:tmpl w:val="BA467F58"/>
    <w:lvl w:ilvl="0" w:tplc="DBDC37C4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7F406D"/>
    <w:multiLevelType w:val="hybridMultilevel"/>
    <w:tmpl w:val="D462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600FF"/>
    <w:multiLevelType w:val="singleLevel"/>
    <w:tmpl w:val="E7B6C060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2753CE5"/>
    <w:multiLevelType w:val="hybridMultilevel"/>
    <w:tmpl w:val="68285A06"/>
    <w:lvl w:ilvl="0" w:tplc="110C3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FF060D"/>
    <w:multiLevelType w:val="singleLevel"/>
    <w:tmpl w:val="F37C5DA4"/>
    <w:lvl w:ilvl="0">
      <w:start w:val="1"/>
      <w:numFmt w:val="taiwaneseCountingThousand"/>
      <w:lvlText w:val="%1、"/>
      <w:legacy w:legacy="1" w:legacySpace="0" w:legacyIndent="570"/>
      <w:lvlJc w:val="left"/>
      <w:pPr>
        <w:ind w:left="93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 w15:restartNumberingAfterBreak="0">
    <w:nsid w:val="13BE17A8"/>
    <w:multiLevelType w:val="hybridMultilevel"/>
    <w:tmpl w:val="2E18C6EA"/>
    <w:lvl w:ilvl="0" w:tplc="92AC63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1276F"/>
    <w:multiLevelType w:val="hybridMultilevel"/>
    <w:tmpl w:val="16C282DA"/>
    <w:lvl w:ilvl="0" w:tplc="4ECEB996">
      <w:start w:val="2"/>
      <w:numFmt w:val="bullet"/>
      <w:lvlText w:val="□"/>
      <w:lvlJc w:val="left"/>
      <w:pPr>
        <w:ind w:left="1331" w:hanging="480"/>
      </w:pPr>
      <w:rPr>
        <w:rFonts w:ascii="標楷體" w:eastAsia="標楷體" w:hAnsi="標楷體" w:hint="eastAsia"/>
        <w:sz w:val="26"/>
      </w:rPr>
    </w:lvl>
    <w:lvl w:ilvl="1" w:tplc="04090003">
      <w:start w:val="1"/>
      <w:numFmt w:val="bullet"/>
      <w:lvlText w:val=""/>
      <w:lvlJc w:val="left"/>
      <w:pPr>
        <w:ind w:left="17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26" w:hanging="480"/>
      </w:pPr>
      <w:rPr>
        <w:rFonts w:ascii="Wingdings" w:hAnsi="Wingdings" w:hint="default"/>
      </w:rPr>
    </w:lvl>
  </w:abstractNum>
  <w:abstractNum w:abstractNumId="9" w15:restartNumberingAfterBreak="0">
    <w:nsid w:val="1B9E3197"/>
    <w:multiLevelType w:val="hybridMultilevel"/>
    <w:tmpl w:val="FCDC1E34"/>
    <w:lvl w:ilvl="0" w:tplc="1570D024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1E475132"/>
    <w:multiLevelType w:val="hybridMultilevel"/>
    <w:tmpl w:val="817A972E"/>
    <w:lvl w:ilvl="0" w:tplc="9AAAD67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B760B"/>
    <w:multiLevelType w:val="hybridMultilevel"/>
    <w:tmpl w:val="F41C5932"/>
    <w:lvl w:ilvl="0" w:tplc="49C684B4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FB3052"/>
    <w:multiLevelType w:val="hybridMultilevel"/>
    <w:tmpl w:val="FAAC40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A77FF5"/>
    <w:multiLevelType w:val="hybridMultilevel"/>
    <w:tmpl w:val="932EE6CC"/>
    <w:lvl w:ilvl="0" w:tplc="C5EA4252">
      <w:start w:val="1"/>
      <w:numFmt w:val="taiwaneseCountingThousand"/>
      <w:lvlText w:val="%1、"/>
      <w:lvlJc w:val="left"/>
      <w:pPr>
        <w:tabs>
          <w:tab w:val="num" w:pos="1844"/>
        </w:tabs>
        <w:ind w:left="1900" w:hanging="907"/>
      </w:pPr>
      <w:rPr>
        <w:rFonts w:hint="eastAsia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642090"/>
    <w:multiLevelType w:val="hybridMultilevel"/>
    <w:tmpl w:val="DCB23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406E04"/>
    <w:multiLevelType w:val="hybridMultilevel"/>
    <w:tmpl w:val="846804B8"/>
    <w:lvl w:ilvl="0" w:tplc="04090015">
      <w:start w:val="1"/>
      <w:numFmt w:val="taiwaneseCountingThousand"/>
      <w:lvlText w:val="%1、"/>
      <w:lvlJc w:val="left"/>
      <w:pPr>
        <w:ind w:left="1434" w:hanging="480"/>
      </w:pPr>
      <w:rPr>
        <w:rFonts w:ascii="新細明體" w:eastAsia="新細明體" w:hAnsi="新細明體" w:hint="eastAsia"/>
      </w:rPr>
    </w:lvl>
    <w:lvl w:ilvl="1" w:tplc="69E60ACC">
      <w:start w:val="1"/>
      <w:numFmt w:val="taiwaneseCountingThousand"/>
      <w:lvlText w:val="%2、"/>
      <w:lvlJc w:val="left"/>
      <w:pPr>
        <w:ind w:left="1914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6" w15:restartNumberingAfterBreak="0">
    <w:nsid w:val="32F409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34A56C52"/>
    <w:multiLevelType w:val="hybridMultilevel"/>
    <w:tmpl w:val="AB44DEBA"/>
    <w:lvl w:ilvl="0" w:tplc="0409000F">
      <w:start w:val="1"/>
      <w:numFmt w:val="decimal"/>
      <w:lvlText w:val="%1."/>
      <w:lvlJc w:val="left"/>
      <w:pPr>
        <w:ind w:left="18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8" w15:restartNumberingAfterBreak="0">
    <w:nsid w:val="373B191D"/>
    <w:multiLevelType w:val="hybridMultilevel"/>
    <w:tmpl w:val="2D4036CE"/>
    <w:lvl w:ilvl="0" w:tplc="BC84CB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947512"/>
    <w:multiLevelType w:val="hybridMultilevel"/>
    <w:tmpl w:val="ECF40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E06716"/>
    <w:multiLevelType w:val="hybridMultilevel"/>
    <w:tmpl w:val="9DC06D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42653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C3C84"/>
    <w:multiLevelType w:val="hybridMultilevel"/>
    <w:tmpl w:val="4948BE02"/>
    <w:lvl w:ilvl="0" w:tplc="E4B4834C">
      <w:start w:val="1"/>
      <w:numFmt w:val="taiwaneseCountingThousand"/>
      <w:lvlText w:val="(%1)"/>
      <w:lvlJc w:val="left"/>
      <w:pPr>
        <w:ind w:left="118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22" w15:restartNumberingAfterBreak="0">
    <w:nsid w:val="4D1A189D"/>
    <w:multiLevelType w:val="hybridMultilevel"/>
    <w:tmpl w:val="4F48F6C4"/>
    <w:lvl w:ilvl="0" w:tplc="52505564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38125F"/>
    <w:multiLevelType w:val="multilevel"/>
    <w:tmpl w:val="F076A822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pStyle w:val="2"/>
      <w:lvlText w:val="%2、"/>
      <w:lvlJc w:val="left"/>
      <w:pPr>
        <w:ind w:left="992" w:hanging="567"/>
      </w:pPr>
      <w:rPr>
        <w:rFonts w:ascii="Times New Roman" w:eastAsia="標楷體" w:hAnsi="Times New Roman" w:hint="default"/>
      </w:rPr>
    </w:lvl>
    <w:lvl w:ilvl="2">
      <w:start w:val="1"/>
      <w:numFmt w:val="none"/>
      <w:pStyle w:val="3"/>
      <w:lvlText w:val="(一)"/>
      <w:lvlJc w:val="left"/>
      <w:pPr>
        <w:ind w:left="1418" w:hanging="567"/>
      </w:pPr>
      <w:rPr>
        <w:rFonts w:ascii="Times New Roman" w:eastAsia="標楷體" w:hAnsi="Times New Roman" w:hint="default"/>
      </w:rPr>
    </w:lvl>
    <w:lvl w:ilvl="3">
      <w:start w:val="1"/>
      <w:numFmt w:val="none"/>
      <w:pStyle w:val="4"/>
      <w:lvlText w:val="1."/>
      <w:lvlJc w:val="left"/>
      <w:pPr>
        <w:ind w:left="1984" w:hanging="708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552C3B58"/>
    <w:multiLevelType w:val="hybridMultilevel"/>
    <w:tmpl w:val="07EE9C5A"/>
    <w:lvl w:ilvl="0" w:tplc="4B765A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9C7781A"/>
    <w:multiLevelType w:val="hybridMultilevel"/>
    <w:tmpl w:val="E62A9232"/>
    <w:lvl w:ilvl="0" w:tplc="F09044F6">
      <w:start w:val="1"/>
      <w:numFmt w:val="decimal"/>
      <w:lvlText w:val="%1."/>
      <w:lvlJc w:val="left"/>
      <w:pPr>
        <w:ind w:left="1870" w:hanging="480"/>
      </w:pPr>
      <w:rPr>
        <w:color w:val="000000" w:themeColor="text1"/>
      </w:rPr>
    </w:lvl>
    <w:lvl w:ilvl="1" w:tplc="F2B4A4BE">
      <w:start w:val="1"/>
      <w:numFmt w:val="decimal"/>
      <w:lvlText w:val="(%2)"/>
      <w:lvlJc w:val="left"/>
      <w:pPr>
        <w:ind w:left="2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26" w15:restartNumberingAfterBreak="0">
    <w:nsid w:val="5C480BB8"/>
    <w:multiLevelType w:val="hybridMultilevel"/>
    <w:tmpl w:val="997249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C810B90"/>
    <w:multiLevelType w:val="hybridMultilevel"/>
    <w:tmpl w:val="532667EA"/>
    <w:lvl w:ilvl="0" w:tplc="EEAA84AC">
      <w:start w:val="1"/>
      <w:numFmt w:val="decimal"/>
      <w:lvlText w:val="%1."/>
      <w:lvlJc w:val="left"/>
      <w:pPr>
        <w:ind w:left="104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DE85107"/>
    <w:multiLevelType w:val="hybridMultilevel"/>
    <w:tmpl w:val="8B20C720"/>
    <w:lvl w:ilvl="0" w:tplc="47C25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F54F54"/>
    <w:multiLevelType w:val="hybridMultilevel"/>
    <w:tmpl w:val="D99E01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D068DD32">
      <w:start w:val="1"/>
      <w:numFmt w:val="japaneseCounting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AB0D9B"/>
    <w:multiLevelType w:val="hybridMultilevel"/>
    <w:tmpl w:val="35BCF094"/>
    <w:lvl w:ilvl="0" w:tplc="80F0127E">
      <w:start w:val="1"/>
      <w:numFmt w:val="decimal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68747A8E"/>
    <w:multiLevelType w:val="hybridMultilevel"/>
    <w:tmpl w:val="99B89C76"/>
    <w:lvl w:ilvl="0" w:tplc="336052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A92C17"/>
    <w:multiLevelType w:val="hybridMultilevel"/>
    <w:tmpl w:val="755A9A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28080F6E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b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71151160"/>
    <w:multiLevelType w:val="hybridMultilevel"/>
    <w:tmpl w:val="EA3CB588"/>
    <w:lvl w:ilvl="0" w:tplc="A8B0FBE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E65BBC"/>
    <w:multiLevelType w:val="hybridMultilevel"/>
    <w:tmpl w:val="AAE0E280"/>
    <w:lvl w:ilvl="0" w:tplc="79C4C7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DD3DFD"/>
    <w:multiLevelType w:val="hybridMultilevel"/>
    <w:tmpl w:val="AE4640E6"/>
    <w:lvl w:ilvl="0" w:tplc="197C28BE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0F28B85C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F90B29"/>
    <w:multiLevelType w:val="hybridMultilevel"/>
    <w:tmpl w:val="A5E8213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5"/>
  </w:num>
  <w:num w:numId="2">
    <w:abstractNumId w:val="36"/>
  </w:num>
  <w:num w:numId="3">
    <w:abstractNumId w:val="9"/>
  </w:num>
  <w:num w:numId="4">
    <w:abstractNumId w:val="33"/>
  </w:num>
  <w:num w:numId="5">
    <w:abstractNumId w:val="34"/>
  </w:num>
  <w:num w:numId="6">
    <w:abstractNumId w:val="0"/>
  </w:num>
  <w:num w:numId="7">
    <w:abstractNumId w:val="1"/>
  </w:num>
  <w:num w:numId="8">
    <w:abstractNumId w:val="11"/>
  </w:num>
  <w:num w:numId="9">
    <w:abstractNumId w:val="23"/>
  </w:num>
  <w:num w:numId="10">
    <w:abstractNumId w:val="32"/>
  </w:num>
  <w:num w:numId="11">
    <w:abstractNumId w:val="29"/>
  </w:num>
  <w:num w:numId="12">
    <w:abstractNumId w:val="12"/>
  </w:num>
  <w:num w:numId="13">
    <w:abstractNumId w:val="13"/>
  </w:num>
  <w:num w:numId="14">
    <w:abstractNumId w:val="25"/>
  </w:num>
  <w:num w:numId="15">
    <w:abstractNumId w:val="20"/>
  </w:num>
  <w:num w:numId="16">
    <w:abstractNumId w:val="14"/>
  </w:num>
  <w:num w:numId="17">
    <w:abstractNumId w:val="8"/>
  </w:num>
  <w:num w:numId="18">
    <w:abstractNumId w:val="31"/>
  </w:num>
  <w:num w:numId="19">
    <w:abstractNumId w:val="6"/>
  </w:num>
  <w:num w:numId="20">
    <w:abstractNumId w:val="2"/>
  </w:num>
  <w:num w:numId="21">
    <w:abstractNumId w:val="15"/>
  </w:num>
  <w:num w:numId="22">
    <w:abstractNumId w:val="19"/>
  </w:num>
  <w:num w:numId="23">
    <w:abstractNumId w:val="7"/>
  </w:num>
  <w:num w:numId="24">
    <w:abstractNumId w:val="17"/>
  </w:num>
  <w:num w:numId="25">
    <w:abstractNumId w:val="27"/>
  </w:num>
  <w:num w:numId="26">
    <w:abstractNumId w:val="26"/>
  </w:num>
  <w:num w:numId="27">
    <w:abstractNumId w:val="3"/>
  </w:num>
  <w:num w:numId="28">
    <w:abstractNumId w:val="21"/>
  </w:num>
  <w:num w:numId="29">
    <w:abstractNumId w:val="22"/>
  </w:num>
  <w:num w:numId="30">
    <w:abstractNumId w:val="5"/>
  </w:num>
  <w:num w:numId="31">
    <w:abstractNumId w:val="4"/>
  </w:num>
  <w:num w:numId="32">
    <w:abstractNumId w:val="30"/>
  </w:num>
  <w:num w:numId="33">
    <w:abstractNumId w:val="24"/>
  </w:num>
  <w:num w:numId="34">
    <w:abstractNumId w:val="16"/>
  </w:num>
  <w:num w:numId="35">
    <w:abstractNumId w:val="10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7"/>
    <w:rsid w:val="00054D5C"/>
    <w:rsid w:val="0009791B"/>
    <w:rsid w:val="000E0658"/>
    <w:rsid w:val="001654FD"/>
    <w:rsid w:val="001E2F0A"/>
    <w:rsid w:val="00216FAC"/>
    <w:rsid w:val="00230163"/>
    <w:rsid w:val="0023790D"/>
    <w:rsid w:val="002813B3"/>
    <w:rsid w:val="002A3676"/>
    <w:rsid w:val="002D70C0"/>
    <w:rsid w:val="003238C8"/>
    <w:rsid w:val="00334475"/>
    <w:rsid w:val="003644BB"/>
    <w:rsid w:val="0039530F"/>
    <w:rsid w:val="003A1E7F"/>
    <w:rsid w:val="003B4B82"/>
    <w:rsid w:val="003D7266"/>
    <w:rsid w:val="00424955"/>
    <w:rsid w:val="004362EC"/>
    <w:rsid w:val="005405B2"/>
    <w:rsid w:val="005542B6"/>
    <w:rsid w:val="0057015C"/>
    <w:rsid w:val="0059735A"/>
    <w:rsid w:val="005A5F01"/>
    <w:rsid w:val="00630582"/>
    <w:rsid w:val="006B6950"/>
    <w:rsid w:val="007462B6"/>
    <w:rsid w:val="007651E6"/>
    <w:rsid w:val="00782ADE"/>
    <w:rsid w:val="007B2C32"/>
    <w:rsid w:val="007C782E"/>
    <w:rsid w:val="007D3831"/>
    <w:rsid w:val="007E0417"/>
    <w:rsid w:val="0086550B"/>
    <w:rsid w:val="008A4F63"/>
    <w:rsid w:val="008D27CD"/>
    <w:rsid w:val="008D3799"/>
    <w:rsid w:val="00914161"/>
    <w:rsid w:val="00916FDC"/>
    <w:rsid w:val="00932C7E"/>
    <w:rsid w:val="00951868"/>
    <w:rsid w:val="00981BB8"/>
    <w:rsid w:val="009F0388"/>
    <w:rsid w:val="00A36015"/>
    <w:rsid w:val="00AF7712"/>
    <w:rsid w:val="00B608DB"/>
    <w:rsid w:val="00B8139E"/>
    <w:rsid w:val="00B82E2C"/>
    <w:rsid w:val="00BC2E67"/>
    <w:rsid w:val="00BE2CF7"/>
    <w:rsid w:val="00C32CBE"/>
    <w:rsid w:val="00C51F8B"/>
    <w:rsid w:val="00C54C5B"/>
    <w:rsid w:val="00CC6B3E"/>
    <w:rsid w:val="00D048F2"/>
    <w:rsid w:val="00D43EC4"/>
    <w:rsid w:val="00D47387"/>
    <w:rsid w:val="00DC47C6"/>
    <w:rsid w:val="00DF4B8D"/>
    <w:rsid w:val="00ED34AC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8E909"/>
  <w15:docId w15:val="{6E361A6D-7E89-4392-A7BC-9FA710D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17"/>
    <w:pPr>
      <w:widowControl w:val="0"/>
    </w:pPr>
  </w:style>
  <w:style w:type="paragraph" w:styleId="10">
    <w:name w:val="heading 1"/>
    <w:basedOn w:val="a"/>
    <w:next w:val="a"/>
    <w:link w:val="11"/>
    <w:autoRedefine/>
    <w:uiPriority w:val="9"/>
    <w:qFormat/>
    <w:rsid w:val="007E0417"/>
    <w:pPr>
      <w:keepNext/>
      <w:spacing w:beforeLines="4" w:before="14" w:afterLines="4" w:after="14" w:line="500" w:lineRule="exact"/>
      <w:jc w:val="center"/>
      <w:outlineLvl w:val="0"/>
    </w:pPr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E041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7E0417"/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24"/>
    </w:rPr>
  </w:style>
  <w:style w:type="character" w:customStyle="1" w:styleId="21">
    <w:name w:val="標題 2 字元"/>
    <w:basedOn w:val="a0"/>
    <w:link w:val="20"/>
    <w:uiPriority w:val="9"/>
    <w:semiHidden/>
    <w:rsid w:val="007E041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E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4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417"/>
    <w:rPr>
      <w:sz w:val="20"/>
      <w:szCs w:val="20"/>
    </w:rPr>
  </w:style>
  <w:style w:type="paragraph" w:styleId="a7">
    <w:name w:val="List Paragraph"/>
    <w:basedOn w:val="a"/>
    <w:uiPriority w:val="34"/>
    <w:qFormat/>
    <w:rsid w:val="007E04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E0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4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E0417"/>
    <w:rPr>
      <w:color w:val="0000FF" w:themeColor="hyperlink"/>
      <w:u w:val="single"/>
    </w:rPr>
  </w:style>
  <w:style w:type="paragraph" w:customStyle="1" w:styleId="1">
    <w:name w:val="樣式1"/>
    <w:basedOn w:val="a"/>
    <w:rsid w:val="007E0417"/>
    <w:pPr>
      <w:numPr>
        <w:numId w:val="9"/>
      </w:numPr>
    </w:pPr>
  </w:style>
  <w:style w:type="paragraph" w:customStyle="1" w:styleId="2">
    <w:name w:val="樣式2"/>
    <w:basedOn w:val="a"/>
    <w:rsid w:val="007E0417"/>
    <w:pPr>
      <w:numPr>
        <w:ilvl w:val="1"/>
        <w:numId w:val="9"/>
      </w:numPr>
    </w:pPr>
  </w:style>
  <w:style w:type="paragraph" w:customStyle="1" w:styleId="3">
    <w:name w:val="樣式3"/>
    <w:basedOn w:val="a"/>
    <w:rsid w:val="007E0417"/>
    <w:pPr>
      <w:numPr>
        <w:ilvl w:val="2"/>
        <w:numId w:val="9"/>
      </w:numPr>
    </w:pPr>
  </w:style>
  <w:style w:type="paragraph" w:customStyle="1" w:styleId="4">
    <w:name w:val="樣式4"/>
    <w:basedOn w:val="a"/>
    <w:rsid w:val="007E0417"/>
    <w:pPr>
      <w:numPr>
        <w:ilvl w:val="3"/>
        <w:numId w:val="9"/>
      </w:numPr>
    </w:pPr>
  </w:style>
  <w:style w:type="table" w:styleId="ab">
    <w:name w:val="Table Grid"/>
    <w:basedOn w:val="a1"/>
    <w:uiPriority w:val="39"/>
    <w:rsid w:val="007E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4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2">
    <w:name w:val="純文字1"/>
    <w:basedOn w:val="a"/>
    <w:rsid w:val="007E0417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c">
    <w:name w:val="annotation text"/>
    <w:basedOn w:val="a"/>
    <w:link w:val="ad"/>
    <w:semiHidden/>
    <w:rsid w:val="007E0417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7E0417"/>
    <w:rPr>
      <w:rFonts w:ascii="Times New Roman" w:eastAsia="新細明體" w:hAnsi="Times New Roman" w:cs="Times New Roman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7E0417"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E0417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註解主旨 字元"/>
    <w:basedOn w:val="ad"/>
    <w:link w:val="af"/>
    <w:uiPriority w:val="99"/>
    <w:semiHidden/>
    <w:rsid w:val="007E0417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1">
    <w:name w:val="TOC Heading"/>
    <w:basedOn w:val="10"/>
    <w:next w:val="a"/>
    <w:uiPriority w:val="39"/>
    <w:unhideWhenUsed/>
    <w:qFormat/>
    <w:rsid w:val="007E0417"/>
    <w:pPr>
      <w:keepLines/>
      <w:widowControl/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E0417"/>
    <w:pPr>
      <w:tabs>
        <w:tab w:val="left" w:pos="567"/>
        <w:tab w:val="left" w:pos="993"/>
        <w:tab w:val="right" w:leader="dot" w:pos="8296"/>
      </w:tabs>
    </w:pPr>
    <w:rPr>
      <w:rFonts w:ascii="標楷體" w:eastAsia="標楷體" w:hAnsi="標楷體" w:cs="Times New Roman"/>
      <w:color w:val="FF0000"/>
    </w:rPr>
  </w:style>
  <w:style w:type="paragraph" w:styleId="af2">
    <w:name w:val="Body Text Indent"/>
    <w:basedOn w:val="a"/>
    <w:link w:val="af3"/>
    <w:rsid w:val="007E0417"/>
    <w:pPr>
      <w:ind w:leftChars="150" w:left="900" w:hangingChars="193" w:hanging="54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3">
    <w:name w:val="本文縮排 字元"/>
    <w:basedOn w:val="a0"/>
    <w:link w:val="af2"/>
    <w:rsid w:val="007E0417"/>
    <w:rPr>
      <w:rFonts w:ascii="Times New Roman" w:eastAsia="標楷體" w:hAnsi="Times New Roman" w:cs="Times New Roman"/>
      <w:sz w:val="28"/>
      <w:szCs w:val="24"/>
    </w:rPr>
  </w:style>
  <w:style w:type="paragraph" w:styleId="af4">
    <w:name w:val="Salutation"/>
    <w:basedOn w:val="a"/>
    <w:next w:val="a"/>
    <w:link w:val="af5"/>
    <w:uiPriority w:val="99"/>
    <w:unhideWhenUsed/>
    <w:rsid w:val="007E0417"/>
    <w:rPr>
      <w:rFonts w:ascii="Times New Roman" w:eastAsia="標楷體" w:hAnsi="Times New Roman"/>
      <w:color w:val="FF0000"/>
      <w:kern w:val="0"/>
      <w:szCs w:val="24"/>
    </w:rPr>
  </w:style>
  <w:style w:type="character" w:customStyle="1" w:styleId="af5">
    <w:name w:val="問候 字元"/>
    <w:basedOn w:val="a0"/>
    <w:link w:val="af4"/>
    <w:uiPriority w:val="99"/>
    <w:rsid w:val="007E0417"/>
    <w:rPr>
      <w:rFonts w:ascii="Times New Roman" w:eastAsia="標楷體" w:hAnsi="Times New Roman"/>
      <w:color w:val="FF0000"/>
      <w:kern w:val="0"/>
      <w:szCs w:val="24"/>
    </w:rPr>
  </w:style>
  <w:style w:type="paragraph" w:styleId="af6">
    <w:name w:val="Closing"/>
    <w:basedOn w:val="a"/>
    <w:link w:val="af7"/>
    <w:uiPriority w:val="99"/>
    <w:unhideWhenUsed/>
    <w:rsid w:val="007E0417"/>
    <w:pPr>
      <w:ind w:leftChars="1800" w:left="100"/>
    </w:pPr>
    <w:rPr>
      <w:rFonts w:ascii="Times New Roman" w:eastAsia="標楷體" w:hAnsi="Times New Roman"/>
      <w:color w:val="FF0000"/>
      <w:kern w:val="0"/>
      <w:szCs w:val="24"/>
    </w:rPr>
  </w:style>
  <w:style w:type="character" w:customStyle="1" w:styleId="af7">
    <w:name w:val="結語 字元"/>
    <w:basedOn w:val="a0"/>
    <w:link w:val="af6"/>
    <w:uiPriority w:val="99"/>
    <w:rsid w:val="007E0417"/>
    <w:rPr>
      <w:rFonts w:ascii="Times New Roman" w:eastAsia="標楷體" w:hAnsi="Times New Roman"/>
      <w:color w:val="FF0000"/>
      <w:kern w:val="0"/>
      <w:szCs w:val="24"/>
    </w:rPr>
  </w:style>
  <w:style w:type="paragraph" w:styleId="af8">
    <w:name w:val="Plain Text"/>
    <w:basedOn w:val="a"/>
    <w:link w:val="af9"/>
    <w:semiHidden/>
    <w:rsid w:val="007E0417"/>
    <w:rPr>
      <w:rFonts w:ascii="細明體" w:eastAsia="細明體" w:hAnsi="Courier New" w:cs="Times New Roman"/>
      <w:szCs w:val="20"/>
    </w:rPr>
  </w:style>
  <w:style w:type="character" w:customStyle="1" w:styleId="af9">
    <w:name w:val="純文字 字元"/>
    <w:basedOn w:val="a0"/>
    <w:link w:val="af8"/>
    <w:semiHidden/>
    <w:rsid w:val="007E0417"/>
    <w:rPr>
      <w:rFonts w:ascii="細明體" w:eastAsia="細明體" w:hAnsi="Courier New" w:cs="Times New Roman"/>
      <w:szCs w:val="20"/>
    </w:rPr>
  </w:style>
  <w:style w:type="paragraph" w:styleId="afa">
    <w:name w:val="Body Text"/>
    <w:basedOn w:val="a"/>
    <w:link w:val="afb"/>
    <w:uiPriority w:val="99"/>
    <w:semiHidden/>
    <w:unhideWhenUsed/>
    <w:rsid w:val="003A1E7F"/>
    <w:pPr>
      <w:spacing w:after="120"/>
    </w:pPr>
  </w:style>
  <w:style w:type="character" w:customStyle="1" w:styleId="afb">
    <w:name w:val="本文 字元"/>
    <w:basedOn w:val="a0"/>
    <w:link w:val="afa"/>
    <w:uiPriority w:val="99"/>
    <w:semiHidden/>
    <w:rsid w:val="003A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周貝盈</dc:creator>
  <cp:lastModifiedBy>周貝盈</cp:lastModifiedBy>
  <cp:revision>5</cp:revision>
  <cp:lastPrinted>2019-04-29T02:23:00Z</cp:lastPrinted>
  <dcterms:created xsi:type="dcterms:W3CDTF">2019-11-23T03:26:00Z</dcterms:created>
  <dcterms:modified xsi:type="dcterms:W3CDTF">2019-11-23T03:35:00Z</dcterms:modified>
</cp:coreProperties>
</file>