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7DAC0" w14:textId="77777777" w:rsidR="005E1B64" w:rsidRPr="002E7207" w:rsidRDefault="005E1B64" w:rsidP="005E1B64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E7207">
        <w:rPr>
          <w:rFonts w:ascii="標楷體" w:eastAsia="標楷體" w:hAnsi="標楷體" w:hint="eastAsia"/>
          <w:b/>
          <w:bCs/>
          <w:sz w:val="36"/>
          <w:szCs w:val="36"/>
          <w:u w:val="single"/>
        </w:rPr>
        <w:t xml:space="preserve">       </w:t>
      </w:r>
      <w:r w:rsidRPr="002E7207">
        <w:rPr>
          <w:rFonts w:ascii="標楷體" w:eastAsia="標楷體" w:hAnsi="標楷體" w:hint="eastAsia"/>
          <w:b/>
          <w:bCs/>
          <w:sz w:val="36"/>
          <w:szCs w:val="36"/>
        </w:rPr>
        <w:t>縣（市）衛生局「抗藥性結核病醫療照護體系」</w:t>
      </w:r>
    </w:p>
    <w:p w14:paraId="2D4C7817" w14:textId="677FF421" w:rsidR="005E1B64" w:rsidRPr="002E7207" w:rsidRDefault="005E1B64" w:rsidP="005E1B64">
      <w:pPr>
        <w:jc w:val="center"/>
        <w:rPr>
          <w:sz w:val="28"/>
          <w:szCs w:val="36"/>
        </w:rPr>
      </w:pPr>
      <w:r w:rsidRPr="002E7207">
        <w:rPr>
          <w:rFonts w:ascii="標楷體" w:eastAsia="標楷體" w:hAnsi="標楷體" w:hint="eastAsia"/>
          <w:b/>
          <w:bCs/>
          <w:sz w:val="36"/>
          <w:szCs w:val="36"/>
        </w:rPr>
        <w:t>轉</w:t>
      </w:r>
      <w:proofErr w:type="gramStart"/>
      <w:r w:rsidRPr="002E7207">
        <w:rPr>
          <w:rFonts w:ascii="標楷體" w:eastAsia="標楷體" w:hAnsi="標楷體" w:hint="eastAsia"/>
          <w:b/>
          <w:bCs/>
          <w:sz w:val="36"/>
          <w:szCs w:val="36"/>
        </w:rPr>
        <w:t>介</w:t>
      </w:r>
      <w:proofErr w:type="gramEnd"/>
      <w:r w:rsidRPr="002E7207">
        <w:rPr>
          <w:rFonts w:ascii="標楷體" w:eastAsia="標楷體" w:hAnsi="標楷體" w:hint="eastAsia"/>
          <w:b/>
          <w:bCs/>
          <w:sz w:val="36"/>
          <w:szCs w:val="36"/>
        </w:rPr>
        <w:t>治療</w:t>
      </w:r>
      <w:r w:rsidRPr="002E7207">
        <w:rPr>
          <w:rFonts w:ascii="標楷體" w:eastAsia="標楷體" w:hAnsi="標楷體" w:hint="eastAsia"/>
          <w:b/>
          <w:sz w:val="36"/>
          <w:szCs w:val="36"/>
        </w:rPr>
        <w:t>通知書</w:t>
      </w:r>
    </w:p>
    <w:p w14:paraId="70EE2C12" w14:textId="0770C85E" w:rsidR="00B35D36" w:rsidRPr="002E7207" w:rsidRDefault="005E1B64" w:rsidP="002E7207">
      <w:pPr>
        <w:jc w:val="center"/>
        <w:rPr>
          <w:sz w:val="40"/>
          <w:szCs w:val="48"/>
        </w:rPr>
      </w:pPr>
      <w:r w:rsidRPr="002E7207">
        <w:rPr>
          <w:rFonts w:hint="cs"/>
          <w:sz w:val="40"/>
          <w:szCs w:val="48"/>
          <w:cs/>
        </w:rPr>
        <w:t>กองอนามัยเมือง (นคร)</w:t>
      </w:r>
      <w:r w:rsidRPr="002E7207">
        <w:rPr>
          <w:rFonts w:hint="cs"/>
          <w:sz w:val="40"/>
          <w:szCs w:val="48"/>
          <w:u w:val="single"/>
          <w:cs/>
        </w:rPr>
        <w:t xml:space="preserve"> </w:t>
      </w:r>
      <w:r w:rsidRPr="002E7207">
        <w:rPr>
          <w:sz w:val="40"/>
          <w:szCs w:val="48"/>
          <w:u w:val="single"/>
          <w:cs/>
        </w:rPr>
        <w:t>...........................</w:t>
      </w:r>
      <w:r w:rsidR="00B35D36" w:rsidRPr="002E7207">
        <w:rPr>
          <w:sz w:val="40"/>
          <w:szCs w:val="48"/>
          <w:cs/>
        </w:rPr>
        <w:t>หนังสือแจ้งการส่งตัวเข้าสู่ระบบเครือข่ายดูแลรักษาผู้ป่วยวัณโรคดื้อยา</w:t>
      </w:r>
    </w:p>
    <w:p w14:paraId="7D6A3731" w14:textId="6ED45D57" w:rsidR="005E1B64" w:rsidRPr="002E7207" w:rsidRDefault="005E1B64" w:rsidP="00B35D36">
      <w:pPr>
        <w:rPr>
          <w:sz w:val="28"/>
          <w:szCs w:val="28"/>
        </w:rPr>
      </w:pPr>
      <w:r w:rsidRPr="002E7207">
        <w:rPr>
          <w:rFonts w:ascii="標楷體" w:eastAsia="標楷體" w:hAnsi="標楷體" w:hint="eastAsia"/>
          <w:sz w:val="28"/>
          <w:szCs w:val="28"/>
        </w:rPr>
        <w:t>受文者（病人姓名）：</w:t>
      </w:r>
      <w:r w:rsidRPr="002E720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</w:p>
    <w:p w14:paraId="25B4F3FF" w14:textId="4B2018DB" w:rsidR="00B35D36" w:rsidRPr="002E7207" w:rsidRDefault="00B35D36" w:rsidP="00B35D36">
      <w:pPr>
        <w:rPr>
          <w:sz w:val="28"/>
          <w:szCs w:val="28"/>
        </w:rPr>
      </w:pPr>
      <w:r w:rsidRPr="002E7207">
        <w:rPr>
          <w:sz w:val="48"/>
          <w:szCs w:val="48"/>
          <w:cs/>
        </w:rPr>
        <w:t>เรียน (ชื่อผู้ป่วย)</w:t>
      </w:r>
      <w:r w:rsidR="00EA6056" w:rsidRPr="002E7207">
        <w:rPr>
          <w:rFonts w:ascii="標楷體" w:eastAsia="標楷體" w:hAnsi="標楷體" w:hint="eastAsia"/>
          <w:sz w:val="48"/>
          <w:szCs w:val="48"/>
        </w:rPr>
        <w:t xml:space="preserve"> </w:t>
      </w:r>
      <w:r w:rsidR="00EA6056" w:rsidRPr="002E7207">
        <w:rPr>
          <w:rFonts w:ascii="標楷體" w:eastAsia="標楷體" w:hAnsi="標楷體" w:hint="eastAsia"/>
          <w:sz w:val="28"/>
          <w:szCs w:val="28"/>
        </w:rPr>
        <w:t>：</w:t>
      </w:r>
      <w:r w:rsidR="00EA6056" w:rsidRPr="002E720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</w:p>
    <w:p w14:paraId="57DFAF25" w14:textId="1E43C6D5" w:rsidR="005E1B64" w:rsidRPr="002E7207" w:rsidRDefault="005E1B64" w:rsidP="005E1B64">
      <w:pPr>
        <w:widowControl w:val="0"/>
        <w:spacing w:before="0" w:line="600" w:lineRule="exact"/>
        <w:jc w:val="both"/>
        <w:rPr>
          <w:rFonts w:ascii="標楷體" w:eastAsia="標楷體" w:hAnsi="標楷體" w:cs="Times New Roman"/>
          <w:kern w:val="2"/>
          <w:sz w:val="28"/>
          <w:szCs w:val="28"/>
          <w:lang w:bidi="ar-SA"/>
        </w:rPr>
      </w:pPr>
      <w:r w:rsidRPr="002E7207">
        <w:rPr>
          <w:rFonts w:ascii="標楷體" w:eastAsia="標楷體" w:hAnsi="標楷體" w:cs="Times New Roman" w:hint="eastAsia"/>
          <w:kern w:val="2"/>
          <w:sz w:val="28"/>
          <w:szCs w:val="28"/>
          <w:lang w:bidi="ar-SA"/>
        </w:rPr>
        <w:t>護照號碼</w:t>
      </w:r>
      <w:r w:rsidR="00EA6056" w:rsidRPr="002E7207">
        <w:rPr>
          <w:rFonts w:ascii="標楷體" w:eastAsia="標楷體" w:hAnsi="標楷體" w:hint="eastAsia"/>
          <w:sz w:val="28"/>
          <w:szCs w:val="28"/>
        </w:rPr>
        <w:t>：</w:t>
      </w:r>
      <w:r w:rsidR="00EA6056" w:rsidRPr="002E720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="00EA6056" w:rsidRPr="002E7207">
        <w:rPr>
          <w:rFonts w:ascii="標楷體" w:eastAsia="標楷體" w:hAnsi="標楷體" w:hint="eastAsia"/>
          <w:sz w:val="28"/>
          <w:szCs w:val="28"/>
        </w:rPr>
        <w:t xml:space="preserve"> </w:t>
      </w:r>
      <w:r w:rsidRPr="002E7207">
        <w:rPr>
          <w:rFonts w:ascii="標楷體" w:eastAsia="標楷體" w:hAnsi="標楷體" w:cs="Times New Roman" w:hint="eastAsia"/>
          <w:kern w:val="2"/>
          <w:sz w:val="28"/>
          <w:szCs w:val="28"/>
          <w:lang w:bidi="ar-SA"/>
        </w:rPr>
        <w:t>居留證號碼</w:t>
      </w:r>
      <w:r w:rsidR="00EA6056" w:rsidRPr="002E7207">
        <w:rPr>
          <w:rFonts w:ascii="標楷體" w:eastAsia="標楷體" w:hAnsi="標楷體" w:hint="eastAsia"/>
          <w:sz w:val="28"/>
          <w:szCs w:val="28"/>
        </w:rPr>
        <w:t>：</w:t>
      </w:r>
      <w:r w:rsidR="00EA6056" w:rsidRPr="002E720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</w:p>
    <w:p w14:paraId="2A01451F" w14:textId="21D0CCFF" w:rsidR="00B35D36" w:rsidRPr="002E7207" w:rsidRDefault="00B35D36" w:rsidP="00B35D36">
      <w:pPr>
        <w:rPr>
          <w:sz w:val="28"/>
          <w:szCs w:val="28"/>
        </w:rPr>
      </w:pPr>
      <w:r w:rsidRPr="002E7207">
        <w:rPr>
          <w:sz w:val="48"/>
          <w:szCs w:val="48"/>
          <w:cs/>
        </w:rPr>
        <w:t>พาสปอร์ต</w:t>
      </w:r>
      <w:r w:rsidR="00EA6056" w:rsidRPr="002E7207">
        <w:rPr>
          <w:rFonts w:ascii="標楷體" w:eastAsia="標楷體" w:hAnsi="標楷體" w:hint="eastAsia"/>
          <w:sz w:val="28"/>
          <w:szCs w:val="28"/>
        </w:rPr>
        <w:t>：</w:t>
      </w:r>
      <w:r w:rsidR="00EA6056" w:rsidRPr="002E720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2E7207" w:rsidRPr="002E7207">
        <w:rPr>
          <w:rFonts w:hint="eastAsia"/>
          <w:sz w:val="48"/>
          <w:szCs w:val="48"/>
        </w:rPr>
        <w:t xml:space="preserve"> </w:t>
      </w:r>
      <w:r w:rsidRPr="002E7207">
        <w:rPr>
          <w:sz w:val="48"/>
          <w:szCs w:val="48"/>
          <w:cs/>
        </w:rPr>
        <w:t>เลขที่</w:t>
      </w:r>
      <w:r w:rsidRPr="002E7207">
        <w:rPr>
          <w:rFonts w:hint="cs"/>
          <w:sz w:val="48"/>
          <w:szCs w:val="48"/>
          <w:cs/>
        </w:rPr>
        <w:t>บัตรถิ่นที่อยู่ (</w:t>
      </w:r>
      <w:r w:rsidRPr="002E7207">
        <w:rPr>
          <w:sz w:val="48"/>
          <w:szCs w:val="48"/>
        </w:rPr>
        <w:t>ARC</w:t>
      </w:r>
      <w:r w:rsidRPr="002E7207">
        <w:rPr>
          <w:rFonts w:hint="cs"/>
          <w:sz w:val="48"/>
          <w:szCs w:val="48"/>
          <w:cs/>
        </w:rPr>
        <w:t xml:space="preserve">) </w:t>
      </w:r>
      <w:r w:rsidR="00EA6056" w:rsidRPr="002E7207">
        <w:rPr>
          <w:rFonts w:ascii="標楷體" w:eastAsia="標楷體" w:hAnsi="標楷體" w:hint="eastAsia"/>
          <w:sz w:val="28"/>
          <w:szCs w:val="28"/>
        </w:rPr>
        <w:t>：</w:t>
      </w:r>
      <w:r w:rsidR="00EA6056" w:rsidRPr="002E720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</w:p>
    <w:p w14:paraId="1C26DBB3" w14:textId="74B08AF7" w:rsidR="005E1B64" w:rsidRPr="002E7207" w:rsidRDefault="005E1B64" w:rsidP="005E1B64">
      <w:pPr>
        <w:ind w:firstLineChars="202" w:firstLine="566"/>
        <w:rPr>
          <w:sz w:val="28"/>
          <w:szCs w:val="28"/>
        </w:rPr>
      </w:pPr>
      <w:r w:rsidRPr="002E7207">
        <w:rPr>
          <w:rFonts w:ascii="標楷體" w:eastAsia="標楷體" w:hAnsi="標楷體" w:hint="eastAsia"/>
          <w:bCs/>
          <w:sz w:val="28"/>
          <w:szCs w:val="28"/>
        </w:rPr>
        <w:t>您經醫師診斷為抗藥性結核病或因治療需要較密集監測與調整藥物，疾病診治須長期規則治療，並配合多項檢查，如未配合適當診治，可能導致治療失敗，造成廣泛性或多重抗藥性結核</w:t>
      </w:r>
      <w:proofErr w:type="gramStart"/>
      <w:r w:rsidRPr="002E7207">
        <w:rPr>
          <w:rFonts w:ascii="標楷體" w:eastAsia="標楷體" w:hAnsi="標楷體" w:hint="eastAsia"/>
          <w:bCs/>
          <w:sz w:val="28"/>
          <w:szCs w:val="28"/>
        </w:rPr>
        <w:t>菌</w:t>
      </w:r>
      <w:proofErr w:type="gramEnd"/>
      <w:r w:rsidRPr="002E7207">
        <w:rPr>
          <w:rFonts w:ascii="標楷體" w:eastAsia="標楷體" w:hAnsi="標楷體" w:hint="eastAsia"/>
          <w:bCs/>
          <w:sz w:val="28"/>
          <w:szCs w:val="28"/>
        </w:rPr>
        <w:t>傳染及本身生命財產的損失。</w:t>
      </w:r>
    </w:p>
    <w:p w14:paraId="0DC574AE" w14:textId="5FDEE48C" w:rsidR="00B35D36" w:rsidRPr="002E7207" w:rsidRDefault="00B35D36" w:rsidP="002E7207">
      <w:pPr>
        <w:spacing w:line="440" w:lineRule="exact"/>
        <w:ind w:firstLineChars="202" w:firstLine="970"/>
        <w:rPr>
          <w:sz w:val="48"/>
          <w:szCs w:val="48"/>
        </w:rPr>
      </w:pPr>
      <w:r w:rsidRPr="002E7207">
        <w:rPr>
          <w:sz w:val="48"/>
          <w:szCs w:val="48"/>
          <w:cs/>
        </w:rPr>
        <w:t>เนื่องจากท่านได้รับการวินิจฉัยจากแพทย์ว่า</w:t>
      </w:r>
      <w:r w:rsidRPr="002E7207">
        <w:rPr>
          <w:rFonts w:hint="cs"/>
          <w:sz w:val="48"/>
          <w:szCs w:val="48"/>
          <w:cs/>
        </w:rPr>
        <w:t xml:space="preserve"> ป่วย</w:t>
      </w:r>
      <w:r w:rsidRPr="002E7207">
        <w:rPr>
          <w:sz w:val="48"/>
          <w:szCs w:val="48"/>
          <w:cs/>
        </w:rPr>
        <w:t>เป็นวัณโรคดื้อยา</w:t>
      </w:r>
      <w:r w:rsidRPr="002E7207">
        <w:rPr>
          <w:rFonts w:hint="cs"/>
          <w:sz w:val="48"/>
          <w:szCs w:val="48"/>
          <w:cs/>
        </w:rPr>
        <w:t xml:space="preserve"> </w:t>
      </w:r>
      <w:r w:rsidRPr="002E7207">
        <w:rPr>
          <w:sz w:val="48"/>
          <w:szCs w:val="48"/>
          <w:cs/>
        </w:rPr>
        <w:t>หรือมีความจำเป็นต้องได้รับการเฝ้าติดตามอย่างใกล้ชิดและปรับเปลี่ยนยาตามสภาวะของโรค ซึ่งกระบวนการรักษาจำเป็นต้องอาศัยความต่อเนื่องสม่ำเสมอในระยะยาว และต้องได้รับความร่วมมือในการตรวจทางห้องปฏิบัติการหลายประการ หากไม่ได้รับความร่วมมือในการวินิจฉัยและรักษาที่เหมาะสม อาจส่งผลให้การรักษาล้มเหลว นำไปสู่การแพร่กระจายเชื้อวัณโรคดื้อยาหลายขนานสู่ผู้อื่น และเป็นอันตรายต่อชีวิตและทรัพย์สินของตัวท่านเอง</w:t>
      </w:r>
    </w:p>
    <w:p w14:paraId="4B50DD02" w14:textId="77777777" w:rsidR="005E1B64" w:rsidRPr="002E7207" w:rsidRDefault="005E1B64" w:rsidP="005E1B64">
      <w:pPr>
        <w:ind w:firstLineChars="202" w:firstLine="566"/>
        <w:rPr>
          <w:sz w:val="28"/>
          <w:szCs w:val="28"/>
        </w:rPr>
      </w:pPr>
      <w:r w:rsidRPr="002E7207">
        <w:rPr>
          <w:rFonts w:ascii="標楷體" w:eastAsia="標楷體" w:hAnsi="標楷體" w:hint="eastAsia"/>
          <w:bCs/>
          <w:sz w:val="28"/>
          <w:szCs w:val="28"/>
        </w:rPr>
        <w:t>為協助您早日恢復健康，保護您與您親友及大眾健康，請加入「抗藥性結核病醫療照護體系」，由________________醫療照護團隊施行臨床醫療，並聘請關懷員以直接觀察服藥方式，協助您完成藥物治療及追蹤。於直接觀察服藥過程中，關懷員將代為保管您的藥物，並與您聯繫，選擇您最適當之時間，送藥給您並觀察您服藥情形，以隨時掌握治療成效。如果您有生活或醫療需要協助，關懷員亦將代您轉達給公共衛生機關及醫療照護體系，陪伴您完成整個療程。</w:t>
      </w:r>
      <w:r w:rsidR="00B35D36" w:rsidRPr="002E7207">
        <w:rPr>
          <w:sz w:val="28"/>
          <w:szCs w:val="28"/>
          <w:cs/>
        </w:rPr>
        <w:tab/>
      </w:r>
    </w:p>
    <w:p w14:paraId="6B19F673" w14:textId="1AA87302" w:rsidR="00B35D36" w:rsidRPr="002E7207" w:rsidRDefault="00B35D36" w:rsidP="002E7207">
      <w:pPr>
        <w:spacing w:line="440" w:lineRule="exact"/>
        <w:ind w:firstLineChars="202" w:firstLine="970"/>
        <w:rPr>
          <w:sz w:val="48"/>
          <w:szCs w:val="48"/>
        </w:rPr>
      </w:pPr>
      <w:r w:rsidRPr="002E7207">
        <w:rPr>
          <w:sz w:val="48"/>
          <w:szCs w:val="48"/>
          <w:cs/>
        </w:rPr>
        <w:t>เพื่อช่วยให้ท่านกลับมามีสุขภาพแข็งแรงโดยเร็ว และเพื่อคุ้มครองสุขภาพของครอบครัว เพื่อนใกล้ชิด รวมถึงสาธารณชน ขอให้ท่านเข้าร่วม "</w:t>
      </w:r>
      <w:r w:rsidR="00BB1622" w:rsidRPr="002E7207">
        <w:rPr>
          <w:rFonts w:hint="cs"/>
          <w:sz w:val="48"/>
          <w:szCs w:val="48"/>
          <w:cs/>
        </w:rPr>
        <w:t>ระบบ</w:t>
      </w:r>
      <w:r w:rsidRPr="002E7207">
        <w:rPr>
          <w:sz w:val="48"/>
          <w:szCs w:val="48"/>
          <w:cs/>
        </w:rPr>
        <w:t xml:space="preserve">เครือข่ายดูแลรักษาผู้ป่วยวัณโรคดื้อยา" (ทีม </w:t>
      </w:r>
      <w:r w:rsidRPr="002E7207">
        <w:rPr>
          <w:sz w:val="48"/>
          <w:szCs w:val="48"/>
        </w:rPr>
        <w:t xml:space="preserve">TMTC) </w:t>
      </w:r>
      <w:r w:rsidRPr="002E7207">
        <w:rPr>
          <w:sz w:val="48"/>
          <w:szCs w:val="48"/>
          <w:cs/>
        </w:rPr>
        <w:t>โดยจะมีคณะทำงานด้านการแพท</w:t>
      </w:r>
      <w:r w:rsidR="00D15CCD" w:rsidRPr="002E7207">
        <w:rPr>
          <w:rFonts w:hint="cs"/>
          <w:sz w:val="48"/>
          <w:szCs w:val="48"/>
          <w:cs/>
        </w:rPr>
        <w:t>ย์จาก</w:t>
      </w:r>
      <w:r w:rsidRPr="002E7207">
        <w:rPr>
          <w:sz w:val="48"/>
          <w:szCs w:val="48"/>
          <w:cs/>
        </w:rPr>
        <w:t xml:space="preserve"> ............................................................ เป็นผู้ดูแลรักษาทางคลินิก และจัดให้มี</w:t>
      </w:r>
      <w:r w:rsidR="00DD2EB5" w:rsidRPr="002E7207">
        <w:rPr>
          <w:rFonts w:ascii="新細明體" w:hAnsi="新細明體" w:cstheme="minorBidi" w:hint="cs"/>
          <w:sz w:val="48"/>
          <w:szCs w:val="48"/>
          <w:cs/>
        </w:rPr>
        <w:t>พี่เลี้ยงหรือ</w:t>
      </w:r>
      <w:r w:rsidR="00BB1622" w:rsidRPr="002E7207">
        <w:rPr>
          <w:sz w:val="48"/>
          <w:szCs w:val="48"/>
          <w:cs/>
        </w:rPr>
        <w:t>เจ้าหน้าที่ผู้ดูแล</w:t>
      </w:r>
      <w:r w:rsidR="00D15CCD" w:rsidRPr="002E7207">
        <w:rPr>
          <w:sz w:val="48"/>
          <w:szCs w:val="48"/>
          <w:cs/>
        </w:rPr>
        <w:t>การรับประทานยาต่อหน้า</w:t>
      </w:r>
      <w:r w:rsidR="00D15CCD" w:rsidRPr="002E7207">
        <w:rPr>
          <w:rFonts w:hint="cs"/>
          <w:sz w:val="48"/>
          <w:szCs w:val="48"/>
          <w:cs/>
        </w:rPr>
        <w:t xml:space="preserve"> </w:t>
      </w:r>
      <w:r w:rsidRPr="002E7207">
        <w:rPr>
          <w:sz w:val="48"/>
          <w:szCs w:val="48"/>
          <w:cs/>
        </w:rPr>
        <w:t>เพื่อช่วยเหลือให้ท่านสามารถทานยาจนครบกำหนดและติดตามผลการรักษาอย่างต่อเนื่อง</w:t>
      </w:r>
      <w:r w:rsidR="00BB1622" w:rsidRPr="002E7207">
        <w:rPr>
          <w:rFonts w:hint="cs"/>
          <w:sz w:val="48"/>
          <w:szCs w:val="48"/>
          <w:cs/>
        </w:rPr>
        <w:t xml:space="preserve"> </w:t>
      </w:r>
      <w:r w:rsidRPr="002E7207">
        <w:rPr>
          <w:sz w:val="48"/>
          <w:szCs w:val="48"/>
          <w:cs/>
        </w:rPr>
        <w:t>ในระหว่างกระบวนการรับยาต่อหน้านี้ เจ้าหน้าที่ผู้ดูแลจะเป็นผู้ช่วยเก็บรักษายาของท่าน และจะประสานงานเพื่อนัดหมายเวลาที่เหมาะสมในการนำยาไปส่งและเฝ้าสังเกตการณ์การรับยา เพื่อประเมิน</w:t>
      </w:r>
      <w:r w:rsidRPr="002E7207">
        <w:rPr>
          <w:sz w:val="48"/>
          <w:szCs w:val="48"/>
          <w:cs/>
        </w:rPr>
        <w:lastRenderedPageBreak/>
        <w:t>ประสิทธิผลของการรักษาอย่างใกล้ชิด หากท่านต้องการความช่วยเหลือด้านการดำเนินชีวิตหรือการรักษาพยาบาล เจ้าหน้าที่ผู้ดูแลจะเป็นผู้ประสานงานแจ้งไปยังหน่วยงานสาธารณสุขและระบบเครือข่ายทางการแพทย์ เพื่อดูแลเคียงข้างท่านจนกว่าจะสิ้นสุดการรักษา</w:t>
      </w:r>
    </w:p>
    <w:p w14:paraId="1928B6E3" w14:textId="77777777" w:rsidR="005E1B64" w:rsidRPr="002E7207" w:rsidRDefault="005E1B64" w:rsidP="005E1B64">
      <w:pPr>
        <w:ind w:firstLineChars="202" w:firstLine="566"/>
        <w:rPr>
          <w:rFonts w:ascii="標楷體" w:eastAsia="標楷體" w:hAnsi="標楷體"/>
          <w:bCs/>
          <w:sz w:val="28"/>
          <w:szCs w:val="28"/>
        </w:rPr>
      </w:pPr>
      <w:r w:rsidRPr="002E7207">
        <w:rPr>
          <w:rFonts w:ascii="標楷體" w:eastAsia="標楷體" w:hAnsi="標楷體" w:hint="eastAsia"/>
          <w:bCs/>
          <w:sz w:val="28"/>
          <w:szCs w:val="28"/>
        </w:rPr>
        <w:t>依據傳染病防治法第44條規定，傳染病病人須配合檢查並接受治療，必要時可移送指定隔離治療機構施行隔離治療。為了您與家人的健康，請配合治療。</w:t>
      </w:r>
    </w:p>
    <w:p w14:paraId="5E107F4E" w14:textId="783B61ED" w:rsidR="00B35D36" w:rsidRPr="002E7207" w:rsidRDefault="00B35D36" w:rsidP="002E7207">
      <w:pPr>
        <w:spacing w:line="440" w:lineRule="exact"/>
        <w:ind w:firstLineChars="202" w:firstLine="808"/>
        <w:rPr>
          <w:sz w:val="40"/>
          <w:szCs w:val="40"/>
        </w:rPr>
      </w:pPr>
      <w:r w:rsidRPr="002E7207">
        <w:rPr>
          <w:sz w:val="40"/>
          <w:szCs w:val="40"/>
          <w:cs/>
        </w:rPr>
        <w:t>ตาม</w:t>
      </w:r>
      <w:r w:rsidR="00BB1622" w:rsidRPr="002E7207">
        <w:rPr>
          <w:rFonts w:hint="cs"/>
          <w:sz w:val="40"/>
          <w:szCs w:val="40"/>
          <w:cs/>
        </w:rPr>
        <w:t>กฎหมาย</w:t>
      </w:r>
      <w:r w:rsidRPr="002E7207">
        <w:rPr>
          <w:sz w:val="40"/>
          <w:szCs w:val="40"/>
          <w:cs/>
        </w:rPr>
        <w:t>ป้องกันและควบคุมโรคติดต่อ มาตราที่ 44 กำหนดให้ผู้ป่วยโรคติดต่อต้องให้ความร่วมมือในการตรวจและรับการรักษา หากมีความจำเป็นอาจมีการส่งตัวไปยังสถานพยาบาลที่กำหนดเพื่อแยกกักตัวและรับการรักษา ทั้งนี้ เพื่อสุขภาพของตัวท่านและครอบครัว โปรดให้ความร่วมมือในการรักษา</w:t>
      </w:r>
    </w:p>
    <w:p w14:paraId="044EFFE7" w14:textId="77777777" w:rsidR="000D6520" w:rsidRPr="002E7207" w:rsidRDefault="000D6520" w:rsidP="00B35D36">
      <w:pPr>
        <w:rPr>
          <w:rFonts w:ascii="標楷體" w:eastAsia="標楷體" w:hAnsi="標楷體"/>
          <w:bCs/>
          <w:sz w:val="28"/>
          <w:szCs w:val="28"/>
        </w:rPr>
      </w:pPr>
    </w:p>
    <w:p w14:paraId="39F0B1F9" w14:textId="56FB5DEC" w:rsidR="00B35D36" w:rsidRPr="002E7207" w:rsidRDefault="005E1B64" w:rsidP="00B35D36">
      <w:pPr>
        <w:rPr>
          <w:sz w:val="28"/>
          <w:szCs w:val="28"/>
        </w:rPr>
      </w:pPr>
      <w:r w:rsidRPr="002E7207">
        <w:rPr>
          <w:rFonts w:ascii="標楷體" w:eastAsia="標楷體" w:hAnsi="標楷體" w:hint="eastAsia"/>
          <w:bCs/>
          <w:sz w:val="28"/>
          <w:szCs w:val="28"/>
        </w:rPr>
        <w:t>本人</w:t>
      </w:r>
      <w:r w:rsidRPr="002E7207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           </w:t>
      </w:r>
      <w:r w:rsidRPr="002E7207">
        <w:rPr>
          <w:rFonts w:ascii="標楷體" w:eastAsia="標楷體" w:hAnsi="標楷體" w:hint="eastAsia"/>
          <w:bCs/>
          <w:sz w:val="28"/>
          <w:szCs w:val="28"/>
        </w:rPr>
        <w:t>（簽名）</w:t>
      </w:r>
    </w:p>
    <w:p w14:paraId="61E860BE" w14:textId="35DB214C" w:rsidR="00B35D36" w:rsidRPr="002E7207" w:rsidRDefault="00B35D36" w:rsidP="00B35D36">
      <w:pPr>
        <w:rPr>
          <w:sz w:val="28"/>
          <w:szCs w:val="28"/>
        </w:rPr>
      </w:pPr>
      <w:r w:rsidRPr="002E7207">
        <w:rPr>
          <w:sz w:val="28"/>
          <w:szCs w:val="28"/>
          <w:cs/>
        </w:rPr>
        <w:t>ข้าพเจ้า ...............................................</w:t>
      </w:r>
      <w:r w:rsidRPr="002E7207">
        <w:rPr>
          <w:sz w:val="48"/>
          <w:szCs w:val="48"/>
          <w:cs/>
        </w:rPr>
        <w:t>.. (ลายเซ็นผู้ป่วย)</w:t>
      </w:r>
    </w:p>
    <w:p w14:paraId="0E45064A" w14:textId="77777777" w:rsidR="005E1B64" w:rsidRPr="002E7207" w:rsidRDefault="005E1B64" w:rsidP="005E1B64">
      <w:pPr>
        <w:ind w:right="-1"/>
        <w:rPr>
          <w:rFonts w:ascii="標楷體" w:eastAsia="標楷體" w:hAnsi="標楷體"/>
          <w:bCs/>
          <w:sz w:val="28"/>
          <w:szCs w:val="28"/>
        </w:rPr>
      </w:pPr>
      <w:r w:rsidRPr="002E7207">
        <w:rPr>
          <w:rFonts w:ascii="標楷體" w:eastAsia="標楷體" w:hAnsi="標楷體" w:hint="eastAsia"/>
          <w:bCs/>
          <w:sz w:val="28"/>
          <w:szCs w:val="28"/>
        </w:rPr>
        <w:t xml:space="preserve">簽收日期：中華民國 </w:t>
      </w:r>
      <w:r w:rsidRPr="002E7207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</w:t>
      </w:r>
      <w:r w:rsidRPr="002E7207">
        <w:rPr>
          <w:rFonts w:ascii="標楷體" w:eastAsia="標楷體" w:hAnsi="標楷體" w:hint="eastAsia"/>
          <w:bCs/>
          <w:sz w:val="28"/>
          <w:szCs w:val="28"/>
        </w:rPr>
        <w:t xml:space="preserve">年 </w:t>
      </w:r>
      <w:r w:rsidRPr="002E7207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</w:t>
      </w:r>
      <w:r w:rsidRPr="002E7207">
        <w:rPr>
          <w:rFonts w:ascii="標楷體" w:eastAsia="標楷體" w:hAnsi="標楷體" w:hint="eastAsia"/>
          <w:bCs/>
          <w:sz w:val="28"/>
          <w:szCs w:val="28"/>
        </w:rPr>
        <w:t xml:space="preserve">月 </w:t>
      </w:r>
      <w:r w:rsidRPr="002E7207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</w:t>
      </w:r>
      <w:r w:rsidRPr="002E7207">
        <w:rPr>
          <w:rFonts w:ascii="標楷體" w:eastAsia="標楷體" w:hAnsi="標楷體" w:hint="eastAsia"/>
          <w:bCs/>
          <w:sz w:val="28"/>
          <w:szCs w:val="28"/>
        </w:rPr>
        <w:t>日</w:t>
      </w:r>
    </w:p>
    <w:p w14:paraId="5FD4A30D" w14:textId="5CBA05D9" w:rsidR="00B35D36" w:rsidRPr="002E7207" w:rsidRDefault="00B35D36" w:rsidP="00B35D36">
      <w:pPr>
        <w:rPr>
          <w:sz w:val="48"/>
          <w:szCs w:val="48"/>
        </w:rPr>
      </w:pPr>
      <w:r w:rsidRPr="002E7207">
        <w:rPr>
          <w:sz w:val="48"/>
          <w:szCs w:val="48"/>
          <w:cs/>
        </w:rPr>
        <w:t>วันที่รับทราบ</w:t>
      </w:r>
      <w:r w:rsidR="00BB1622" w:rsidRPr="002E7207">
        <w:rPr>
          <w:rFonts w:hint="cs"/>
          <w:sz w:val="48"/>
          <w:szCs w:val="48"/>
          <w:cs/>
        </w:rPr>
        <w:t xml:space="preserve"> </w:t>
      </w:r>
      <w:r w:rsidRPr="002E7207">
        <w:rPr>
          <w:sz w:val="48"/>
          <w:szCs w:val="48"/>
          <w:cs/>
        </w:rPr>
        <w:t xml:space="preserve">: วันที่ ........... เดือน ........................... </w:t>
      </w:r>
      <w:r w:rsidR="00BB1622" w:rsidRPr="002E7207">
        <w:rPr>
          <w:rFonts w:hint="cs"/>
          <w:sz w:val="48"/>
          <w:szCs w:val="48"/>
          <w:cs/>
        </w:rPr>
        <w:t>ปี</w:t>
      </w:r>
      <w:r w:rsidRPr="002E7207">
        <w:rPr>
          <w:sz w:val="48"/>
          <w:szCs w:val="48"/>
          <w:cs/>
        </w:rPr>
        <w:t xml:space="preserve"> .................</w:t>
      </w:r>
    </w:p>
    <w:p w14:paraId="7B800DAC" w14:textId="77777777" w:rsidR="009712FF" w:rsidRPr="002E7207" w:rsidRDefault="009712FF" w:rsidP="00B35D36"/>
    <w:sectPr w:rsidR="009712FF" w:rsidRPr="002E7207" w:rsidSect="00D15CCD">
      <w:pgSz w:w="11906" w:h="16838"/>
      <w:pgMar w:top="1134" w:right="1134" w:bottom="567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CD63A" w14:textId="77777777" w:rsidR="00CD7458" w:rsidRDefault="00CD7458" w:rsidP="00CF726C">
      <w:pPr>
        <w:spacing w:before="0" w:line="240" w:lineRule="auto"/>
      </w:pPr>
      <w:r>
        <w:separator/>
      </w:r>
    </w:p>
  </w:endnote>
  <w:endnote w:type="continuationSeparator" w:id="0">
    <w:p w14:paraId="3DF71C30" w14:textId="77777777" w:rsidR="00CD7458" w:rsidRDefault="00CD7458" w:rsidP="00CF726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B8E2C" w14:textId="77777777" w:rsidR="00CD7458" w:rsidRDefault="00CD7458" w:rsidP="00CF726C">
      <w:pPr>
        <w:spacing w:before="0" w:line="240" w:lineRule="auto"/>
      </w:pPr>
      <w:r>
        <w:separator/>
      </w:r>
    </w:p>
  </w:footnote>
  <w:footnote w:type="continuationSeparator" w:id="0">
    <w:p w14:paraId="19E5929B" w14:textId="77777777" w:rsidR="00CD7458" w:rsidRDefault="00CD7458" w:rsidP="00CF726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B379C"/>
    <w:multiLevelType w:val="multilevel"/>
    <w:tmpl w:val="3CF4B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24"/>
    <w:rsid w:val="000D6520"/>
    <w:rsid w:val="001218A1"/>
    <w:rsid w:val="00182764"/>
    <w:rsid w:val="002E7207"/>
    <w:rsid w:val="003864C8"/>
    <w:rsid w:val="003F52EB"/>
    <w:rsid w:val="00407D99"/>
    <w:rsid w:val="00450024"/>
    <w:rsid w:val="004A2BE2"/>
    <w:rsid w:val="004B149A"/>
    <w:rsid w:val="005E1B64"/>
    <w:rsid w:val="006F3490"/>
    <w:rsid w:val="009400F8"/>
    <w:rsid w:val="009712FF"/>
    <w:rsid w:val="009B06EC"/>
    <w:rsid w:val="00A74151"/>
    <w:rsid w:val="00AB7480"/>
    <w:rsid w:val="00B35D36"/>
    <w:rsid w:val="00BB1622"/>
    <w:rsid w:val="00C04C83"/>
    <w:rsid w:val="00CD7458"/>
    <w:rsid w:val="00CF726C"/>
    <w:rsid w:val="00D15CCD"/>
    <w:rsid w:val="00D22AA7"/>
    <w:rsid w:val="00DD2EB5"/>
    <w:rsid w:val="00E27067"/>
    <w:rsid w:val="00EA6056"/>
    <w:rsid w:val="00F2437E"/>
    <w:rsid w:val="00F57AFD"/>
    <w:rsid w:val="00F8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60831"/>
  <w15:chartTrackingRefBased/>
  <w15:docId w15:val="{2F01C289-111D-48F4-B697-888173AB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="新細明體" w:hAnsi="TH Sarabun New" w:cs="TH Sarabun New"/>
        <w:sz w:val="24"/>
        <w:szCs w:val="32"/>
        <w:lang w:val="en-US" w:eastAsia="zh-TW" w:bidi="th-TH"/>
      </w:rPr>
    </w:rPrDefault>
    <w:pPrDefault>
      <w:pPr>
        <w:spacing w:before="120" w:line="36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00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0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00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00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00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00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00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00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00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500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4500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450024"/>
    <w:rPr>
      <w:rFonts w:asciiTheme="minorHAnsi" w:eastAsiaTheme="majorEastAsia" w:hAnsiTheme="minorHAnsi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45002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45002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500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500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50024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50024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0024"/>
    <w:pPr>
      <w:spacing w:before="0"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標題 字元"/>
    <w:basedOn w:val="a0"/>
    <w:link w:val="a3"/>
    <w:uiPriority w:val="10"/>
    <w:rsid w:val="004500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4500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副標題 字元"/>
    <w:basedOn w:val="a0"/>
    <w:link w:val="a5"/>
    <w:uiPriority w:val="11"/>
    <w:rsid w:val="004500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450024"/>
    <w:pPr>
      <w:spacing w:before="160" w:after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50024"/>
    <w:rPr>
      <w:rFonts w:cs="Angsana New"/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0024"/>
    <w:pPr>
      <w:ind w:left="720"/>
      <w:contextualSpacing/>
    </w:pPr>
    <w:rPr>
      <w:rFonts w:cs="Angsana New"/>
    </w:rPr>
  </w:style>
  <w:style w:type="character" w:styleId="aa">
    <w:name w:val="Intense Emphasis"/>
    <w:basedOn w:val="a0"/>
    <w:uiPriority w:val="21"/>
    <w:qFormat/>
    <w:rsid w:val="004500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00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50024"/>
    <w:rPr>
      <w:rFonts w:cs="Angsana New"/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500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F726C"/>
    <w:pPr>
      <w:tabs>
        <w:tab w:val="center" w:pos="4153"/>
        <w:tab w:val="right" w:pos="8306"/>
      </w:tabs>
      <w:snapToGrid w:val="0"/>
    </w:pPr>
    <w:rPr>
      <w:rFonts w:cs="Angsana New"/>
      <w:sz w:val="20"/>
      <w:szCs w:val="25"/>
    </w:rPr>
  </w:style>
  <w:style w:type="character" w:customStyle="1" w:styleId="af">
    <w:name w:val="頁首 字元"/>
    <w:basedOn w:val="a0"/>
    <w:link w:val="ae"/>
    <w:uiPriority w:val="99"/>
    <w:rsid w:val="00CF726C"/>
    <w:rPr>
      <w:rFonts w:cs="Angsana New"/>
      <w:sz w:val="20"/>
      <w:szCs w:val="25"/>
    </w:rPr>
  </w:style>
  <w:style w:type="paragraph" w:styleId="af0">
    <w:name w:val="footer"/>
    <w:basedOn w:val="a"/>
    <w:link w:val="af1"/>
    <w:uiPriority w:val="99"/>
    <w:unhideWhenUsed/>
    <w:rsid w:val="00CF726C"/>
    <w:pPr>
      <w:tabs>
        <w:tab w:val="center" w:pos="4153"/>
        <w:tab w:val="right" w:pos="8306"/>
      </w:tabs>
      <w:snapToGrid w:val="0"/>
    </w:pPr>
    <w:rPr>
      <w:rFonts w:cs="Angsana New"/>
      <w:sz w:val="20"/>
      <w:szCs w:val="25"/>
    </w:rPr>
  </w:style>
  <w:style w:type="character" w:customStyle="1" w:styleId="af1">
    <w:name w:val="頁尾 字元"/>
    <w:basedOn w:val="a0"/>
    <w:link w:val="af0"/>
    <w:uiPriority w:val="99"/>
    <w:rsid w:val="00CF726C"/>
    <w:rPr>
      <w:rFonts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asoke Srichantr</dc:creator>
  <cp:keywords/>
  <dc:description/>
  <cp:lastModifiedBy>許孟萍</cp:lastModifiedBy>
  <cp:revision>5</cp:revision>
  <dcterms:created xsi:type="dcterms:W3CDTF">2025-12-24T12:05:00Z</dcterms:created>
  <dcterms:modified xsi:type="dcterms:W3CDTF">2025-12-26T03:11:00Z</dcterms:modified>
</cp:coreProperties>
</file>