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76" w:rsidRPr="00720476" w:rsidRDefault="00720476" w:rsidP="00720476">
      <w:pPr>
        <w:widowControl/>
        <w:spacing w:line="500" w:lineRule="exact"/>
        <w:jc w:val="center"/>
        <w:rPr>
          <w:rFonts w:ascii="Century Gothic" w:eastAsia="標楷體" w:hAnsi="Century Gothic"/>
          <w:b/>
          <w:sz w:val="36"/>
        </w:rPr>
      </w:pPr>
      <w:r w:rsidRPr="00720476">
        <w:rPr>
          <w:rFonts w:ascii="Century Gothic" w:eastAsia="標楷體" w:hAnsi="Century Gothic"/>
          <w:b/>
          <w:sz w:val="36"/>
        </w:rPr>
        <w:t>保存場所輸入</w:t>
      </w:r>
      <w:r w:rsidRPr="00720476">
        <w:rPr>
          <w:rFonts w:ascii="Century Gothic" w:eastAsia="標楷體" w:hAnsi="Century Gothic"/>
          <w:b/>
          <w:sz w:val="36"/>
        </w:rPr>
        <w:t>RG2</w:t>
      </w:r>
      <w:r w:rsidRPr="00720476">
        <w:rPr>
          <w:rFonts w:ascii="Century Gothic" w:eastAsia="標楷體" w:hAnsi="Century Gothic"/>
          <w:b/>
          <w:sz w:val="36"/>
        </w:rPr>
        <w:t>以上病原體或生物毒素切結書</w:t>
      </w:r>
    </w:p>
    <w:p w:rsidR="00720476" w:rsidRDefault="00720476" w:rsidP="00720476">
      <w:pPr>
        <w:widowControl/>
        <w:spacing w:line="500" w:lineRule="exact"/>
        <w:rPr>
          <w:rFonts w:ascii="Calibri" w:eastAsia="標楷體" w:hAnsi="Calibri"/>
        </w:rPr>
      </w:pPr>
    </w:p>
    <w:p w:rsidR="00720476" w:rsidRPr="00622D49" w:rsidRDefault="00720476" w:rsidP="00720476">
      <w:pPr>
        <w:widowControl/>
        <w:spacing w:afterLines="50" w:after="180" w:line="500" w:lineRule="exact"/>
        <w:ind w:firstLineChars="200" w:firstLine="560"/>
        <w:rPr>
          <w:rFonts w:ascii="Calibri" w:eastAsia="標楷體" w:hAnsi="Calibri"/>
          <w:sz w:val="28"/>
        </w:rPr>
      </w:pPr>
      <w:r w:rsidRPr="00622D49">
        <w:rPr>
          <w:rFonts w:ascii="Calibri" w:eastAsia="標楷體" w:hAnsi="Calibri" w:hint="eastAsia"/>
          <w:sz w:val="28"/>
        </w:rPr>
        <w:t>立切結書人</w:t>
      </w:r>
      <w:r w:rsidRPr="00622D49">
        <w:rPr>
          <w:rFonts w:ascii="Calibri" w:eastAsia="標楷體" w:hAnsi="Calibri" w:hint="eastAsia"/>
          <w:b/>
          <w:sz w:val="28"/>
          <w:u w:val="single"/>
        </w:rPr>
        <w:t xml:space="preserve">　　　　　（申請單位</w:t>
      </w:r>
      <w:r w:rsidRPr="00622D49">
        <w:rPr>
          <w:rFonts w:ascii="Calibri" w:eastAsia="標楷體" w:hAnsi="Calibri" w:hint="eastAsia"/>
          <w:b/>
          <w:sz w:val="28"/>
          <w:u w:val="single"/>
        </w:rPr>
        <w:t>/</w:t>
      </w:r>
      <w:r w:rsidRPr="00622D49">
        <w:rPr>
          <w:rFonts w:ascii="Calibri" w:eastAsia="標楷體" w:hAnsi="Calibri" w:hint="eastAsia"/>
          <w:b/>
          <w:sz w:val="28"/>
          <w:u w:val="single"/>
        </w:rPr>
        <w:t xml:space="preserve">申請人）　　　　　</w:t>
      </w:r>
      <w:r w:rsidRPr="00622D49">
        <w:rPr>
          <w:rFonts w:ascii="Calibri" w:eastAsia="標楷體" w:hAnsi="Calibri" w:hint="eastAsia"/>
          <w:sz w:val="28"/>
        </w:rPr>
        <w:t>茲因</w:t>
      </w:r>
      <w:r w:rsidRPr="00622D49">
        <w:rPr>
          <w:rFonts w:ascii="Calibri" w:eastAsia="標楷體" w:hAnsi="Calibri" w:hint="eastAsia"/>
          <w:b/>
          <w:sz w:val="28"/>
          <w:u w:val="single"/>
        </w:rPr>
        <w:t xml:space="preserve">　　　（申請原因）　　　</w:t>
      </w:r>
      <w:r w:rsidRPr="00622D49">
        <w:rPr>
          <w:rFonts w:ascii="Calibri" w:eastAsia="標楷體" w:hAnsi="Calibri" w:hint="eastAsia"/>
          <w:sz w:val="28"/>
        </w:rPr>
        <w:t>，函向衛生福利部疾病管制署申請</w:t>
      </w:r>
      <w:r w:rsidRPr="00622D49">
        <w:rPr>
          <w:rFonts w:ascii="Calibri" w:eastAsia="標楷體" w:hAnsi="Calibri" w:hint="eastAsia"/>
          <w:b/>
          <w:sz w:val="28"/>
          <w:u w:val="single"/>
        </w:rPr>
        <w:t>輸入（</w:t>
      </w:r>
      <w:r w:rsidRPr="00622D49">
        <w:rPr>
          <w:rFonts w:ascii="標楷體" w:eastAsia="標楷體" w:hAnsi="標楷體" w:hint="eastAsia"/>
          <w:b/>
          <w:sz w:val="28"/>
          <w:u w:val="single"/>
        </w:rPr>
        <w:t>□</w:t>
      </w:r>
      <w:r w:rsidRPr="00622D49">
        <w:rPr>
          <w:rFonts w:ascii="Century Gothic" w:eastAsia="標楷體" w:hAnsi="Century Gothic"/>
          <w:sz w:val="28"/>
          <w:u w:val="single"/>
        </w:rPr>
        <w:t>RG2</w:t>
      </w:r>
      <w:r w:rsidRPr="00622D49">
        <w:rPr>
          <w:rFonts w:ascii="Calibri" w:eastAsia="標楷體" w:hAnsi="Calibri" w:hint="eastAsia"/>
          <w:sz w:val="28"/>
        </w:rPr>
        <w:t>以上病原體</w:t>
      </w:r>
      <w:r w:rsidRPr="00622D49">
        <w:rPr>
          <w:rFonts w:ascii="標楷體" w:eastAsia="標楷體" w:hAnsi="標楷體" w:hint="eastAsia"/>
          <w:b/>
          <w:sz w:val="28"/>
          <w:u w:val="single"/>
        </w:rPr>
        <w:t>□</w:t>
      </w:r>
      <w:r w:rsidRPr="00622D49">
        <w:rPr>
          <w:rFonts w:ascii="Calibri" w:eastAsia="標楷體" w:hAnsi="Calibri" w:hint="eastAsia"/>
          <w:sz w:val="28"/>
        </w:rPr>
        <w:t>生物毒素）。立切結書人聲明並切結以下事項，且如實申報各項資料，如有造假或不實，願負一切法律責任。</w:t>
      </w:r>
    </w:p>
    <w:p w:rsidR="00720476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保存場所地址：</w:t>
      </w:r>
    </w:p>
    <w:p w:rsidR="00720476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保存場所已依感染性生物材料管理辦法之規定，</w:t>
      </w:r>
      <w:r w:rsidRPr="00EC3CD5">
        <w:rPr>
          <w:rFonts w:ascii="Calibri" w:eastAsia="標楷體" w:hAnsi="Calibri" w:hint="eastAsia"/>
          <w:sz w:val="28"/>
        </w:rPr>
        <w:t>採取</w:t>
      </w:r>
      <w:r>
        <w:rPr>
          <w:rFonts w:ascii="Calibri" w:eastAsia="標楷體" w:hAnsi="Calibri" w:hint="eastAsia"/>
          <w:sz w:val="28"/>
        </w:rPr>
        <w:t>下列</w:t>
      </w:r>
      <w:r w:rsidRPr="00EC3CD5">
        <w:rPr>
          <w:rFonts w:ascii="Calibri" w:eastAsia="標楷體" w:hAnsi="Calibri" w:hint="eastAsia"/>
          <w:sz w:val="28"/>
        </w:rPr>
        <w:t>保全管理措施：</w:t>
      </w:r>
    </w:p>
    <w:p w:rsidR="00720476" w:rsidRDefault="00720476" w:rsidP="00720476">
      <w:pPr>
        <w:pStyle w:val="a7"/>
        <w:widowControl/>
        <w:numPr>
          <w:ilvl w:val="1"/>
          <w:numId w:val="1"/>
        </w:numPr>
        <w:spacing w:line="500" w:lineRule="exact"/>
        <w:ind w:leftChars="0" w:left="1418" w:hanging="938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指派專人負責管理。</w:t>
      </w:r>
    </w:p>
    <w:p w:rsidR="00720476" w:rsidRDefault="00720476" w:rsidP="00720476">
      <w:pPr>
        <w:pStyle w:val="a7"/>
        <w:widowControl/>
        <w:numPr>
          <w:ilvl w:val="1"/>
          <w:numId w:val="1"/>
        </w:numPr>
        <w:spacing w:line="500" w:lineRule="exact"/>
        <w:ind w:leftChars="0" w:left="1418" w:hanging="938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設有門禁管制。</w:t>
      </w:r>
    </w:p>
    <w:p w:rsidR="00720476" w:rsidRPr="00C138E8" w:rsidRDefault="00720476" w:rsidP="00720476">
      <w:pPr>
        <w:pStyle w:val="a7"/>
        <w:widowControl/>
        <w:numPr>
          <w:ilvl w:val="1"/>
          <w:numId w:val="1"/>
        </w:numPr>
        <w:spacing w:line="500" w:lineRule="exact"/>
        <w:ind w:leftChars="0" w:left="1418" w:hanging="938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備有保存清單及存取紀錄。</w:t>
      </w:r>
    </w:p>
    <w:p w:rsidR="00720476" w:rsidRPr="000B6BF1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entury Gothic" w:eastAsia="標楷體" w:hAnsi="Century Gothic"/>
          <w:sz w:val="28"/>
        </w:rPr>
      </w:pPr>
      <w:r w:rsidRPr="000B6BF1">
        <w:rPr>
          <w:rFonts w:ascii="Century Gothic" w:eastAsia="標楷體" w:hAnsi="Century Gothic"/>
          <w:sz w:val="28"/>
        </w:rPr>
        <w:t>本次異動案已先取得所轄生物安全</w:t>
      </w:r>
      <w:r>
        <w:rPr>
          <w:rFonts w:ascii="Century Gothic" w:eastAsia="標楷體" w:hAnsi="Century Gothic" w:hint="eastAsia"/>
          <w:sz w:val="28"/>
        </w:rPr>
        <w:t>管理組織</w:t>
      </w:r>
      <w:r w:rsidRPr="000B6BF1">
        <w:rPr>
          <w:rFonts w:ascii="Century Gothic" w:eastAsia="標楷體" w:hAnsi="Century Gothic"/>
          <w:sz w:val="28"/>
        </w:rPr>
        <w:t>同意。</w:t>
      </w:r>
    </w:p>
    <w:p w:rsidR="00720476" w:rsidRPr="000B6BF1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 w:hint="eastAsia"/>
          <w:sz w:val="28"/>
        </w:rPr>
        <w:t>輸入</w:t>
      </w:r>
      <w:r w:rsidRPr="000B6BF1">
        <w:rPr>
          <w:rFonts w:ascii="Century Gothic" w:eastAsia="標楷體" w:hAnsi="Century Gothic"/>
          <w:sz w:val="28"/>
        </w:rPr>
        <w:t>後</w:t>
      </w:r>
      <w:r w:rsidRPr="000B6BF1">
        <w:rPr>
          <w:rFonts w:ascii="Century Gothic" w:eastAsia="標楷體" w:hAnsi="Century Gothic"/>
          <w:sz w:val="28"/>
        </w:rPr>
        <w:t>30</w:t>
      </w:r>
      <w:r w:rsidRPr="000B6BF1">
        <w:rPr>
          <w:rFonts w:ascii="Century Gothic" w:eastAsia="標楷體" w:hAnsi="Century Gothic"/>
          <w:sz w:val="28"/>
        </w:rPr>
        <w:t>天內完成疾病管制署「實驗室生物安全管理資訊系統」登錄。</w:t>
      </w:r>
    </w:p>
    <w:p w:rsidR="00720476" w:rsidRPr="000B6BF1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entury Gothic" w:eastAsia="標楷體" w:hAnsi="Century Gothic"/>
          <w:sz w:val="28"/>
        </w:rPr>
      </w:pPr>
      <w:r w:rsidRPr="000B6BF1">
        <w:rPr>
          <w:rFonts w:ascii="Century Gothic" w:eastAsia="標楷體" w:hAnsi="Century Gothic"/>
          <w:sz w:val="28"/>
        </w:rPr>
        <w:t>本次</w:t>
      </w:r>
      <w:r>
        <w:rPr>
          <w:rFonts w:ascii="Century Gothic" w:eastAsia="標楷體" w:hAnsi="Century Gothic" w:hint="eastAsia"/>
          <w:sz w:val="28"/>
        </w:rPr>
        <w:t>輸入品項僅供保存之用</w:t>
      </w:r>
      <w:r w:rsidRPr="000B6BF1">
        <w:rPr>
          <w:rFonts w:ascii="Century Gothic" w:eastAsia="標楷體" w:hAnsi="Century Gothic"/>
          <w:sz w:val="28"/>
        </w:rPr>
        <w:t>，絕不挪作其他目的使用。</w:t>
      </w:r>
    </w:p>
    <w:p w:rsidR="00720476" w:rsidRPr="000B6BF1" w:rsidRDefault="00720476" w:rsidP="00720476">
      <w:pPr>
        <w:pStyle w:val="a7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 w:hint="eastAsia"/>
          <w:sz w:val="28"/>
        </w:rPr>
        <w:t>保存品項</w:t>
      </w:r>
      <w:r w:rsidRPr="000B6BF1">
        <w:rPr>
          <w:rFonts w:ascii="Century Gothic" w:eastAsia="標楷體" w:hAnsi="Century Gothic"/>
          <w:sz w:val="28"/>
        </w:rPr>
        <w:t>如有</w:t>
      </w:r>
      <w:r>
        <w:rPr>
          <w:rFonts w:ascii="Century Gothic" w:eastAsia="標楷體" w:hAnsi="Century Gothic" w:hint="eastAsia"/>
          <w:sz w:val="28"/>
        </w:rPr>
        <w:t>發生</w:t>
      </w:r>
      <w:r w:rsidRPr="000B6BF1">
        <w:rPr>
          <w:rFonts w:ascii="Century Gothic" w:eastAsia="標楷體" w:hAnsi="Century Gothic"/>
          <w:sz w:val="28"/>
        </w:rPr>
        <w:t>異常事件時，將依法立即通知單位生物安全</w:t>
      </w:r>
      <w:r>
        <w:rPr>
          <w:rFonts w:ascii="Century Gothic" w:eastAsia="標楷體" w:hAnsi="Century Gothic" w:hint="eastAsia"/>
          <w:sz w:val="28"/>
        </w:rPr>
        <w:t>管理組織</w:t>
      </w:r>
      <w:r w:rsidRPr="000B6BF1">
        <w:rPr>
          <w:rFonts w:ascii="Century Gothic" w:eastAsia="標楷體" w:hAnsi="Century Gothic"/>
          <w:sz w:val="28"/>
        </w:rPr>
        <w:t>，並做必要之處置。</w:t>
      </w:r>
    </w:p>
    <w:p w:rsidR="00720476" w:rsidRPr="00622D49" w:rsidRDefault="00720476" w:rsidP="00720476">
      <w:pPr>
        <w:pStyle w:val="a7"/>
        <w:widowControl/>
        <w:spacing w:line="500" w:lineRule="exact"/>
        <w:ind w:leftChars="0" w:left="567"/>
        <w:rPr>
          <w:rFonts w:ascii="Calibri" w:eastAsia="標楷體" w:hAnsi="Calibri"/>
          <w:sz w:val="28"/>
        </w:rPr>
      </w:pPr>
    </w:p>
    <w:p w:rsidR="00720476" w:rsidRDefault="00720476" w:rsidP="00720476">
      <w:pPr>
        <w:pStyle w:val="a7"/>
        <w:widowControl/>
        <w:spacing w:line="500" w:lineRule="exact"/>
        <w:ind w:leftChars="0" w:left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此致</w:t>
      </w:r>
    </w:p>
    <w:p w:rsidR="00720476" w:rsidRDefault="00720476" w:rsidP="00720476">
      <w:pPr>
        <w:widowControl/>
        <w:spacing w:line="500" w:lineRule="exact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8DE5" wp14:editId="53466D9F">
                <wp:simplePos x="0" y="0"/>
                <wp:positionH relativeFrom="column">
                  <wp:posOffset>4237194</wp:posOffset>
                </wp:positionH>
                <wp:positionV relativeFrom="paragraph">
                  <wp:posOffset>169915</wp:posOffset>
                </wp:positionV>
                <wp:extent cx="1783080" cy="1808281"/>
                <wp:effectExtent l="0" t="0" r="2667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808281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76" w:rsidRPr="00492044" w:rsidRDefault="00720476" w:rsidP="00720476">
                            <w:pPr>
                              <w:jc w:val="center"/>
                              <w:rPr>
                                <w:rFonts w:asciiTheme="minorHAnsi" w:eastAsia="標楷體" w:hAnsiTheme="minorHAnsi"/>
                                <w:sz w:val="20"/>
                              </w:rPr>
                            </w:pPr>
                            <w:r w:rsidRPr="00492044">
                              <w:rPr>
                                <w:rFonts w:asciiTheme="minorHAnsi" w:eastAsia="標楷體" w:hAnsiTheme="minorHAnsi" w:hint="eastAsia"/>
                                <w:sz w:val="20"/>
                              </w:rPr>
                              <w:t>（申請單位關防或</w:t>
                            </w:r>
                          </w:p>
                          <w:p w:rsidR="00720476" w:rsidRPr="00492044" w:rsidRDefault="00720476" w:rsidP="00720476">
                            <w:pPr>
                              <w:jc w:val="center"/>
                              <w:rPr>
                                <w:rFonts w:asciiTheme="minorHAnsi" w:eastAsia="標楷體" w:hAnsiTheme="minorHAnsi"/>
                                <w:sz w:val="20"/>
                              </w:rPr>
                            </w:pPr>
                            <w:r w:rsidRPr="00492044">
                              <w:rPr>
                                <w:rFonts w:asciiTheme="minorHAnsi" w:eastAsia="標楷體" w:hAnsiTheme="minorHAnsi" w:hint="eastAsia"/>
                                <w:sz w:val="20"/>
                              </w:rPr>
                              <w:t>生物安全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sz w:val="20"/>
                              </w:rPr>
                              <w:t>管理組織</w:t>
                            </w:r>
                            <w:r w:rsidRPr="00492044">
                              <w:rPr>
                                <w:rFonts w:asciiTheme="minorHAnsi" w:eastAsia="標楷體" w:hAnsiTheme="minorHAnsi" w:hint="eastAsia"/>
                                <w:sz w:val="20"/>
                              </w:rPr>
                              <w:t>章戳）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8DE5" id="矩形 2" o:spid="_x0000_s1026" style="position:absolute;margin-left:333.65pt;margin-top:13.4pt;width:140.4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" filled="f" strokecolor="#1f4d78 [1604]">
                <v:stroke dashstyle="dash"/>
                <v:textbox>
                  <w:txbxContent>
                    <w:p w:rsidR="00720476" w:rsidRPr="00492044" w:rsidRDefault="00720476" w:rsidP="00720476">
                      <w:pPr>
                        <w:jc w:val="center"/>
                        <w:rPr>
                          <w:rFonts w:asciiTheme="minorHAnsi" w:eastAsia="標楷體" w:hAnsiTheme="minorHAnsi"/>
                          <w:sz w:val="20"/>
                        </w:rPr>
                      </w:pPr>
                      <w:r w:rsidRPr="00492044">
                        <w:rPr>
                          <w:rFonts w:asciiTheme="minorHAnsi" w:eastAsia="標楷體" w:hAnsiTheme="minorHAnsi" w:hint="eastAsia"/>
                          <w:sz w:val="20"/>
                        </w:rPr>
                        <w:t>（申請單位關防或</w:t>
                      </w:r>
                    </w:p>
                    <w:p w:rsidR="00720476" w:rsidRPr="00492044" w:rsidRDefault="00720476" w:rsidP="00720476">
                      <w:pPr>
                        <w:jc w:val="center"/>
                        <w:rPr>
                          <w:rFonts w:asciiTheme="minorHAnsi" w:eastAsia="標楷體" w:hAnsiTheme="minorHAnsi"/>
                          <w:sz w:val="20"/>
                        </w:rPr>
                      </w:pPr>
                      <w:r w:rsidRPr="00492044">
                        <w:rPr>
                          <w:rFonts w:asciiTheme="minorHAnsi" w:eastAsia="標楷體" w:hAnsiTheme="minorHAnsi" w:hint="eastAsia"/>
                          <w:sz w:val="20"/>
                        </w:rPr>
                        <w:t>生物安全</w:t>
                      </w:r>
                      <w:r>
                        <w:rPr>
                          <w:rFonts w:asciiTheme="minorHAnsi" w:eastAsia="標楷體" w:hAnsiTheme="minorHAnsi" w:hint="eastAsia"/>
                          <w:sz w:val="20"/>
                        </w:rPr>
                        <w:t>管理組織</w:t>
                      </w:r>
                      <w:r w:rsidRPr="00492044">
                        <w:rPr>
                          <w:rFonts w:asciiTheme="minorHAnsi" w:eastAsia="標楷體" w:hAnsiTheme="minorHAnsi" w:hint="eastAsia"/>
                          <w:sz w:val="20"/>
                        </w:rPr>
                        <w:t>章戳）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標楷體" w:hAnsi="Calibri" w:hint="eastAsia"/>
          <w:sz w:val="28"/>
        </w:rPr>
        <w:t>衛生福利部疾病管制署</w:t>
      </w:r>
    </w:p>
    <w:p w:rsidR="00720476" w:rsidRDefault="00720476" w:rsidP="00720476">
      <w:pPr>
        <w:widowControl/>
        <w:spacing w:line="500" w:lineRule="exact"/>
        <w:rPr>
          <w:rFonts w:ascii="Calibri" w:eastAsia="標楷體" w:hAnsi="Calibri"/>
          <w:sz w:val="28"/>
        </w:rPr>
      </w:pPr>
    </w:p>
    <w:p w:rsidR="00720476" w:rsidRDefault="00720476" w:rsidP="00720476">
      <w:pPr>
        <w:widowControl/>
        <w:spacing w:line="420" w:lineRule="exact"/>
        <w:ind w:leftChars="200" w:left="4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立切結書人</w:t>
      </w:r>
    </w:p>
    <w:p w:rsidR="00720476" w:rsidRDefault="00720476" w:rsidP="00720476">
      <w:pPr>
        <w:widowControl/>
        <w:spacing w:line="420" w:lineRule="exact"/>
        <w:ind w:leftChars="200" w:left="4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申請單位（全銜）：</w:t>
      </w:r>
    </w:p>
    <w:p w:rsidR="00720476" w:rsidRDefault="00720476" w:rsidP="00720476">
      <w:pPr>
        <w:widowControl/>
        <w:spacing w:line="420" w:lineRule="exact"/>
        <w:ind w:leftChars="200" w:left="4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申請人（簽章）：</w:t>
      </w:r>
    </w:p>
    <w:p w:rsidR="00720476" w:rsidRDefault="00720476" w:rsidP="00720476">
      <w:pPr>
        <w:widowControl/>
        <w:spacing w:line="420" w:lineRule="exact"/>
        <w:ind w:leftChars="200" w:left="4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地址：</w:t>
      </w:r>
    </w:p>
    <w:p w:rsidR="00720476" w:rsidRDefault="00720476" w:rsidP="00720476">
      <w:pPr>
        <w:widowControl/>
        <w:spacing w:line="420" w:lineRule="exact"/>
        <w:ind w:leftChars="200" w:left="4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聯絡電話：</w:t>
      </w:r>
    </w:p>
    <w:p w:rsidR="00F416ED" w:rsidRPr="00720476" w:rsidRDefault="00720476" w:rsidP="00406775">
      <w:pPr>
        <w:widowControl/>
        <w:spacing w:beforeLines="50" w:before="180" w:line="500" w:lineRule="exact"/>
        <w:jc w:val="distribute"/>
      </w:pPr>
      <w:r>
        <w:rPr>
          <w:rFonts w:ascii="Calibri" w:eastAsia="標楷體" w:hAnsi="Calibri" w:hint="eastAsia"/>
          <w:sz w:val="28"/>
        </w:rPr>
        <w:t>中華民國　　年　　月　　日</w:t>
      </w:r>
      <w:bookmarkStart w:id="0" w:name="_GoBack"/>
      <w:bookmarkEnd w:id="0"/>
    </w:p>
    <w:sectPr w:rsidR="00F416ED" w:rsidRPr="00720476" w:rsidSect="00406775">
      <w:pgSz w:w="11906" w:h="16838"/>
      <w:pgMar w:top="1418" w:right="1418" w:bottom="1418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06" w:rsidRDefault="003D1506" w:rsidP="00720476">
      <w:r>
        <w:separator/>
      </w:r>
    </w:p>
  </w:endnote>
  <w:endnote w:type="continuationSeparator" w:id="0">
    <w:p w:rsidR="003D1506" w:rsidRDefault="003D1506" w:rsidP="007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06" w:rsidRDefault="003D1506" w:rsidP="00720476">
      <w:r>
        <w:separator/>
      </w:r>
    </w:p>
  </w:footnote>
  <w:footnote w:type="continuationSeparator" w:id="0">
    <w:p w:rsidR="003D1506" w:rsidRDefault="003D1506" w:rsidP="0072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3CFF"/>
    <w:multiLevelType w:val="hybridMultilevel"/>
    <w:tmpl w:val="71E6D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0D2686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F"/>
    <w:rsid w:val="003D1506"/>
    <w:rsid w:val="00406775"/>
    <w:rsid w:val="00720476"/>
    <w:rsid w:val="00E71D1F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EAB8F-A5A4-40F6-9928-C8B0C69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4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476"/>
    <w:rPr>
      <w:sz w:val="20"/>
      <w:szCs w:val="20"/>
    </w:rPr>
  </w:style>
  <w:style w:type="paragraph" w:styleId="a7">
    <w:name w:val="List Paragraph"/>
    <w:basedOn w:val="a"/>
    <w:uiPriority w:val="34"/>
    <w:qFormat/>
    <w:rsid w:val="007204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3</cp:revision>
  <dcterms:created xsi:type="dcterms:W3CDTF">2017-05-16T04:35:00Z</dcterms:created>
  <dcterms:modified xsi:type="dcterms:W3CDTF">2017-05-16T04:36:00Z</dcterms:modified>
</cp:coreProperties>
</file>